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F9" w:rsidRPr="00E752F2" w:rsidRDefault="00F022F9" w:rsidP="00E752F2">
      <w:pPr>
        <w:spacing w:beforeLines="50" w:before="156" w:afterLines="50" w:after="156" w:line="360" w:lineRule="auto"/>
        <w:jc w:val="center"/>
        <w:rPr>
          <w:rFonts w:ascii="微软雅黑" w:eastAsia="微软雅黑" w:hAnsi="微软雅黑" w:hint="eastAsia"/>
          <w:b/>
          <w:color w:val="000000" w:themeColor="text1"/>
          <w:sz w:val="28"/>
          <w:szCs w:val="28"/>
        </w:rPr>
      </w:pPr>
      <w:bookmarkStart w:id="0" w:name="_GoBack"/>
      <w:r w:rsidRPr="00E752F2">
        <w:rPr>
          <w:rFonts w:ascii="微软雅黑" w:eastAsia="微软雅黑" w:hAnsi="微软雅黑"/>
          <w:b/>
          <w:color w:val="000000" w:themeColor="text1"/>
          <w:sz w:val="28"/>
          <w:szCs w:val="28"/>
        </w:rPr>
        <w:t>玉米淀粉</w:t>
      </w:r>
    </w:p>
    <w:p w:rsidR="00F022F9" w:rsidRPr="00E752F2" w:rsidRDefault="00F022F9" w:rsidP="00E752F2">
      <w:pPr>
        <w:spacing w:beforeLines="50" w:before="156" w:afterLines="50" w:after="156" w:line="360" w:lineRule="auto"/>
        <w:jc w:val="center"/>
        <w:rPr>
          <w:rFonts w:ascii="微软雅黑" w:eastAsia="微软雅黑" w:hAnsi="微软雅黑" w:hint="eastAsia"/>
          <w:color w:val="000000" w:themeColor="text1"/>
          <w:sz w:val="28"/>
          <w:szCs w:val="28"/>
        </w:rPr>
      </w:pPr>
      <w:r w:rsidRPr="00E752F2">
        <w:rPr>
          <w:rFonts w:ascii="微软雅黑" w:eastAsia="微软雅黑" w:hAnsi="微软雅黑" w:hint="eastAsia"/>
          <w:b/>
          <w:color w:val="000000" w:themeColor="text1"/>
          <w:sz w:val="28"/>
          <w:szCs w:val="28"/>
        </w:rPr>
        <w:t>短期</w:t>
      </w:r>
      <w:r w:rsidRPr="00E752F2">
        <w:rPr>
          <w:rFonts w:ascii="微软雅黑" w:eastAsia="微软雅黑" w:hAnsi="微软雅黑"/>
          <w:b/>
          <w:color w:val="000000" w:themeColor="text1"/>
          <w:sz w:val="28"/>
          <w:szCs w:val="28"/>
        </w:rPr>
        <w:t>价格偏高，</w:t>
      </w:r>
      <w:r w:rsidRPr="00E752F2">
        <w:rPr>
          <w:rFonts w:ascii="微软雅黑" w:eastAsia="微软雅黑" w:hAnsi="微软雅黑" w:hint="eastAsia"/>
          <w:b/>
          <w:color w:val="000000" w:themeColor="text1"/>
          <w:sz w:val="28"/>
          <w:szCs w:val="28"/>
        </w:rPr>
        <w:t>回调</w:t>
      </w:r>
      <w:r w:rsidRPr="00E752F2">
        <w:rPr>
          <w:rFonts w:ascii="微软雅黑" w:eastAsia="微软雅黑" w:hAnsi="微软雅黑"/>
          <w:b/>
          <w:color w:val="000000" w:themeColor="text1"/>
          <w:sz w:val="28"/>
          <w:szCs w:val="28"/>
        </w:rPr>
        <w:t>可能性大</w:t>
      </w:r>
    </w:p>
    <w:p w:rsidR="00F022F9" w:rsidRPr="00E752F2" w:rsidRDefault="00F022F9" w:rsidP="00E752F2">
      <w:pPr>
        <w:spacing w:beforeLines="50" w:before="156" w:afterLines="50" w:after="156" w:line="360" w:lineRule="auto"/>
        <w:ind w:firstLineChars="200" w:firstLine="560"/>
        <w:rPr>
          <w:rFonts w:ascii="微软雅黑" w:eastAsia="微软雅黑" w:hAnsi="微软雅黑"/>
          <w:color w:val="000000" w:themeColor="text1"/>
          <w:sz w:val="28"/>
          <w:szCs w:val="28"/>
          <w:shd w:val="clear" w:color="000000" w:fill="FFFFFF"/>
        </w:rPr>
      </w:pPr>
      <w:r w:rsidRPr="00E752F2">
        <w:rPr>
          <w:rFonts w:ascii="微软雅黑" w:eastAsia="微软雅黑" w:hAnsi="微软雅黑"/>
          <w:color w:val="000000" w:themeColor="text1"/>
          <w:sz w:val="28"/>
          <w:szCs w:val="28"/>
          <w:shd w:val="clear" w:color="000000" w:fill="FFFFFF"/>
        </w:rPr>
        <w:t>1．</w:t>
      </w:r>
      <w:r w:rsidRPr="00E752F2">
        <w:rPr>
          <w:rFonts w:ascii="微软雅黑" w:eastAsia="微软雅黑" w:hAnsi="微软雅黑" w:hint="eastAsia"/>
          <w:color w:val="000000" w:themeColor="text1"/>
          <w:sz w:val="28"/>
          <w:szCs w:val="28"/>
          <w:shd w:val="clear" w:color="000000" w:fill="FFFFFF"/>
        </w:rPr>
        <w:t>中美第一阶段经贸协议文本达成一致，有一定利空影响，影响变小，关注后续政策变化情况。</w:t>
      </w:r>
    </w:p>
    <w:p w:rsidR="00F022F9" w:rsidRPr="00E752F2" w:rsidRDefault="00F022F9" w:rsidP="00E752F2">
      <w:pPr>
        <w:shd w:val="clear" w:color="auto" w:fill="FFFFFF"/>
        <w:spacing w:beforeLines="50" w:before="156" w:afterLines="50" w:after="156" w:line="360" w:lineRule="auto"/>
        <w:ind w:firstLineChars="200" w:firstLine="560"/>
        <w:rPr>
          <w:rFonts w:ascii="微软雅黑" w:eastAsia="微软雅黑" w:hAnsi="微软雅黑" w:cs="Arial"/>
          <w:color w:val="000000" w:themeColor="text1"/>
          <w:sz w:val="28"/>
          <w:szCs w:val="28"/>
        </w:rPr>
      </w:pPr>
      <w:r w:rsidRPr="00E752F2">
        <w:rPr>
          <w:rFonts w:ascii="微软雅黑" w:eastAsia="微软雅黑" w:hAnsi="微软雅黑"/>
          <w:color w:val="000000" w:themeColor="text1"/>
          <w:sz w:val="28"/>
          <w:szCs w:val="28"/>
          <w:shd w:val="clear" w:color="000000" w:fill="FFFFFF"/>
        </w:rPr>
        <w:t>2.</w:t>
      </w:r>
      <w:r w:rsidRPr="00E752F2">
        <w:rPr>
          <w:rFonts w:ascii="微软雅黑" w:eastAsia="微软雅黑" w:hAnsi="微软雅黑" w:hint="eastAsia"/>
          <w:color w:val="000000" w:themeColor="text1"/>
          <w:sz w:val="28"/>
          <w:szCs w:val="28"/>
          <w:shd w:val="clear" w:color="000000" w:fill="FFFFFF"/>
        </w:rPr>
        <w:t>储备库收粮提价，加剧了惜售情绪，临近春节成交进一步减少，卖压逐渐向年后过度</w:t>
      </w:r>
      <w:r w:rsidRPr="00E752F2">
        <w:rPr>
          <w:rFonts w:ascii="微软雅黑" w:eastAsia="微软雅黑" w:hAnsi="微软雅黑" w:cs="Arial" w:hint="eastAsia"/>
          <w:color w:val="000000" w:themeColor="text1"/>
          <w:sz w:val="28"/>
          <w:szCs w:val="28"/>
        </w:rPr>
        <w:t>。截止</w:t>
      </w:r>
      <w:r w:rsidRPr="00E752F2">
        <w:rPr>
          <w:rFonts w:ascii="微软雅黑" w:eastAsia="微软雅黑" w:hAnsi="微软雅黑" w:cs="Arial"/>
          <w:color w:val="000000" w:themeColor="text1"/>
          <w:sz w:val="28"/>
          <w:szCs w:val="28"/>
        </w:rPr>
        <w:t>1</w:t>
      </w:r>
      <w:r w:rsidRPr="00E752F2">
        <w:rPr>
          <w:rFonts w:ascii="微软雅黑" w:eastAsia="微软雅黑" w:hAnsi="微软雅黑" w:cs="Arial" w:hint="eastAsia"/>
          <w:color w:val="000000" w:themeColor="text1"/>
          <w:sz w:val="28"/>
          <w:szCs w:val="28"/>
        </w:rPr>
        <w:t>月</w:t>
      </w:r>
      <w:r w:rsidRPr="00E752F2">
        <w:rPr>
          <w:rFonts w:ascii="微软雅黑" w:eastAsia="微软雅黑" w:hAnsi="微软雅黑" w:cs="Arial"/>
          <w:color w:val="000000" w:themeColor="text1"/>
          <w:sz w:val="28"/>
          <w:szCs w:val="28"/>
        </w:rPr>
        <w:t>10</w:t>
      </w:r>
      <w:r w:rsidRPr="00E752F2">
        <w:rPr>
          <w:rFonts w:ascii="微软雅黑" w:eastAsia="微软雅黑" w:hAnsi="微软雅黑" w:cs="Arial" w:hint="eastAsia"/>
          <w:color w:val="000000" w:themeColor="text1"/>
          <w:sz w:val="28"/>
          <w:szCs w:val="28"/>
        </w:rPr>
        <w:t>日，主产区收购粮食</w:t>
      </w:r>
      <w:r w:rsidRPr="00E752F2">
        <w:rPr>
          <w:rFonts w:ascii="微软雅黑" w:eastAsia="微软雅黑" w:hAnsi="微软雅黑" w:cs="Arial"/>
          <w:color w:val="000000" w:themeColor="text1"/>
          <w:sz w:val="28"/>
          <w:szCs w:val="28"/>
        </w:rPr>
        <w:t>5077</w:t>
      </w:r>
      <w:r w:rsidRPr="00E752F2">
        <w:rPr>
          <w:rFonts w:ascii="微软雅黑" w:eastAsia="微软雅黑" w:hAnsi="微软雅黑" w:cs="Arial" w:hint="eastAsia"/>
          <w:color w:val="000000" w:themeColor="text1"/>
          <w:sz w:val="28"/>
          <w:szCs w:val="28"/>
        </w:rPr>
        <w:t>万吨，同比增加236万吨。根据国家粮油中心统计,预计产量2.61亿吨，比去年增加360万吨，增幅1.4%。</w:t>
      </w:r>
    </w:p>
    <w:p w:rsidR="00F022F9" w:rsidRPr="00E752F2" w:rsidRDefault="00F022F9" w:rsidP="00E752F2">
      <w:pPr>
        <w:spacing w:beforeLines="50" w:before="156" w:afterLines="50" w:after="156" w:line="360" w:lineRule="auto"/>
        <w:ind w:firstLineChars="200" w:firstLine="560"/>
        <w:rPr>
          <w:rFonts w:ascii="微软雅黑" w:eastAsia="微软雅黑" w:hAnsi="微软雅黑"/>
          <w:color w:val="000000" w:themeColor="text1"/>
          <w:sz w:val="28"/>
          <w:szCs w:val="28"/>
          <w:shd w:val="clear" w:color="000000" w:fill="FFFFFF"/>
        </w:rPr>
      </w:pPr>
      <w:r w:rsidRPr="00E752F2">
        <w:rPr>
          <w:rFonts w:ascii="微软雅黑" w:eastAsia="微软雅黑" w:hAnsi="微软雅黑"/>
          <w:color w:val="000000" w:themeColor="text1"/>
          <w:sz w:val="28"/>
          <w:szCs w:val="28"/>
          <w:shd w:val="clear" w:color="000000" w:fill="FFFFFF"/>
        </w:rPr>
        <w:t>3.</w:t>
      </w:r>
      <w:r w:rsidRPr="00E752F2">
        <w:rPr>
          <w:rFonts w:ascii="微软雅黑" w:eastAsia="微软雅黑" w:hAnsi="微软雅黑" w:hint="eastAsia"/>
          <w:color w:val="000000" w:themeColor="text1"/>
          <w:sz w:val="28"/>
          <w:szCs w:val="28"/>
          <w:shd w:val="clear" w:color="000000" w:fill="FFFFFF"/>
        </w:rPr>
        <w:t>农村农业部数据，11月生猪存栏环比增加2%，同比减少39.77%，</w:t>
      </w:r>
      <w:proofErr w:type="gramStart"/>
      <w:r w:rsidRPr="00E752F2">
        <w:rPr>
          <w:rFonts w:ascii="微软雅黑" w:eastAsia="微软雅黑" w:hAnsi="微软雅黑" w:hint="eastAsia"/>
          <w:color w:val="000000" w:themeColor="text1"/>
          <w:sz w:val="28"/>
          <w:szCs w:val="28"/>
          <w:shd w:val="clear" w:color="000000" w:fill="FFFFFF"/>
        </w:rPr>
        <w:t>能繁母猪</w:t>
      </w:r>
      <w:proofErr w:type="gramEnd"/>
      <w:r w:rsidRPr="00E752F2">
        <w:rPr>
          <w:rFonts w:ascii="微软雅黑" w:eastAsia="微软雅黑" w:hAnsi="微软雅黑" w:hint="eastAsia"/>
          <w:color w:val="000000" w:themeColor="text1"/>
          <w:sz w:val="28"/>
          <w:szCs w:val="28"/>
          <w:shd w:val="clear" w:color="000000" w:fill="FFFFFF"/>
        </w:rPr>
        <w:t>存栏环比增加4%，同比减少34.57%。</w:t>
      </w:r>
      <w:r w:rsidRPr="00E752F2">
        <w:rPr>
          <w:rFonts w:ascii="微软雅黑" w:eastAsia="微软雅黑" w:hAnsi="微软雅黑" w:cs="宋体" w:hint="eastAsia"/>
          <w:color w:val="000000" w:themeColor="text1"/>
          <w:sz w:val="28"/>
          <w:szCs w:val="28"/>
          <w:shd w:val="clear" w:color="000000" w:fill="FFFFFF"/>
        </w:rPr>
        <w:t>养殖利润持稳，年前可能继续保持高位，猪瘟疫情反复，未来重点关注养殖恢复情况。</w:t>
      </w:r>
    </w:p>
    <w:p w:rsidR="00F022F9" w:rsidRPr="00E752F2" w:rsidRDefault="00F022F9" w:rsidP="00E752F2">
      <w:pPr>
        <w:spacing w:beforeLines="50" w:before="156" w:afterLines="50" w:after="156" w:line="360" w:lineRule="auto"/>
        <w:ind w:firstLineChars="200" w:firstLine="560"/>
        <w:rPr>
          <w:rFonts w:ascii="微软雅黑" w:eastAsia="微软雅黑" w:hAnsi="微软雅黑"/>
          <w:color w:val="000000" w:themeColor="text1"/>
          <w:sz w:val="28"/>
          <w:szCs w:val="28"/>
          <w:shd w:val="clear" w:color="000000" w:fill="FFFFFF"/>
        </w:rPr>
      </w:pPr>
      <w:r w:rsidRPr="00E752F2">
        <w:rPr>
          <w:rFonts w:ascii="微软雅黑" w:eastAsia="微软雅黑" w:hAnsi="微软雅黑"/>
          <w:color w:val="000000" w:themeColor="text1"/>
          <w:sz w:val="28"/>
          <w:szCs w:val="28"/>
          <w:shd w:val="clear" w:color="000000" w:fill="FFFFFF"/>
        </w:rPr>
        <w:t>4.</w:t>
      </w:r>
      <w:r w:rsidRPr="00E752F2">
        <w:rPr>
          <w:rFonts w:ascii="微软雅黑" w:eastAsia="微软雅黑" w:hAnsi="微软雅黑" w:hint="eastAsia"/>
          <w:color w:val="000000" w:themeColor="text1"/>
          <w:sz w:val="28"/>
          <w:szCs w:val="28"/>
          <w:shd w:val="clear" w:color="000000" w:fill="FFFFFF"/>
        </w:rPr>
        <w:t>南北港口</w:t>
      </w:r>
      <w:r w:rsidRPr="00E752F2">
        <w:rPr>
          <w:rFonts w:ascii="微软雅黑" w:eastAsia="微软雅黑" w:hAnsi="微软雅黑"/>
          <w:color w:val="000000" w:themeColor="text1"/>
          <w:sz w:val="28"/>
          <w:szCs w:val="28"/>
          <w:shd w:val="clear" w:color="000000" w:fill="FFFFFF"/>
        </w:rPr>
        <w:t>库存小幅增加，</w:t>
      </w:r>
      <w:r w:rsidRPr="00E752F2">
        <w:rPr>
          <w:rFonts w:ascii="微软雅黑" w:eastAsia="微软雅黑" w:hAnsi="微软雅黑" w:cs="宋体" w:hint="eastAsia"/>
          <w:color w:val="000000" w:themeColor="text1"/>
          <w:sz w:val="28"/>
          <w:szCs w:val="28"/>
          <w:shd w:val="clear" w:color="000000" w:fill="FFFFFF"/>
        </w:rPr>
        <w:t>玉米现货价格变化不大，淀粉价格相对稳定。</w:t>
      </w:r>
    </w:p>
    <w:p w:rsidR="00F022F9" w:rsidRPr="00E752F2" w:rsidRDefault="00F022F9" w:rsidP="00E752F2">
      <w:pPr>
        <w:spacing w:beforeLines="50" w:before="156" w:afterLines="50" w:after="156" w:line="360" w:lineRule="auto"/>
        <w:ind w:firstLineChars="200" w:firstLine="560"/>
        <w:rPr>
          <w:rFonts w:ascii="微软雅黑" w:eastAsia="微软雅黑" w:hAnsi="微软雅黑"/>
          <w:color w:val="000000" w:themeColor="text1"/>
          <w:sz w:val="28"/>
          <w:szCs w:val="28"/>
          <w:shd w:val="clear" w:color="000000" w:fill="FFFFFF"/>
        </w:rPr>
      </w:pPr>
      <w:r w:rsidRPr="00E752F2">
        <w:rPr>
          <w:rFonts w:ascii="微软雅黑" w:eastAsia="微软雅黑" w:hAnsi="微软雅黑" w:hint="eastAsia"/>
          <w:color w:val="000000" w:themeColor="text1"/>
          <w:sz w:val="28"/>
          <w:szCs w:val="28"/>
          <w:shd w:val="clear" w:color="000000" w:fill="FFFFFF"/>
        </w:rPr>
        <w:t>5.深加工进入年底</w:t>
      </w:r>
      <w:r w:rsidRPr="00E752F2">
        <w:rPr>
          <w:rFonts w:ascii="微软雅黑" w:eastAsia="微软雅黑" w:hAnsi="微软雅黑"/>
          <w:color w:val="000000" w:themeColor="text1"/>
          <w:sz w:val="28"/>
          <w:szCs w:val="28"/>
          <w:shd w:val="clear" w:color="000000" w:fill="FFFFFF"/>
        </w:rPr>
        <w:t>停机</w:t>
      </w:r>
      <w:r w:rsidRPr="00E752F2">
        <w:rPr>
          <w:rFonts w:ascii="微软雅黑" w:eastAsia="微软雅黑" w:hAnsi="微软雅黑" w:hint="eastAsia"/>
          <w:color w:val="000000" w:themeColor="text1"/>
          <w:sz w:val="28"/>
          <w:szCs w:val="28"/>
          <w:shd w:val="clear" w:color="000000" w:fill="FFFFFF"/>
        </w:rPr>
        <w:t>检修，淀粉库存增加。</w:t>
      </w:r>
    </w:p>
    <w:p w:rsidR="00F022F9" w:rsidRPr="00E752F2" w:rsidRDefault="00F022F9" w:rsidP="00E752F2">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E752F2">
        <w:rPr>
          <w:rFonts w:ascii="微软雅黑" w:eastAsia="微软雅黑" w:hAnsi="微软雅黑"/>
          <w:color w:val="000000" w:themeColor="text1"/>
          <w:sz w:val="28"/>
          <w:szCs w:val="28"/>
          <w:shd w:val="clear" w:color="000000" w:fill="FFFFFF"/>
        </w:rPr>
        <w:t>综上，</w:t>
      </w:r>
      <w:r w:rsidRPr="00E752F2">
        <w:rPr>
          <w:rFonts w:ascii="微软雅黑" w:eastAsia="微软雅黑" w:hAnsi="微软雅黑" w:hint="eastAsia"/>
          <w:color w:val="000000" w:themeColor="text1"/>
          <w:sz w:val="28"/>
          <w:szCs w:val="28"/>
        </w:rPr>
        <w:t>中美第一阶段经贸协议文本达成一致，关注后续政策利空影响，主产区上量不及预期，卖压逐渐向年后转移，储备库提价收粮，给短期玉米价格带来支撑，短期</w:t>
      </w:r>
      <w:r w:rsidRPr="00E752F2">
        <w:rPr>
          <w:rFonts w:ascii="微软雅黑" w:eastAsia="微软雅黑" w:hAnsi="微软雅黑"/>
          <w:color w:val="000000" w:themeColor="text1"/>
          <w:sz w:val="28"/>
          <w:szCs w:val="28"/>
        </w:rPr>
        <w:t>价格偏高给有利于套</w:t>
      </w:r>
      <w:r w:rsidRPr="00E752F2">
        <w:rPr>
          <w:rFonts w:ascii="微软雅黑" w:eastAsia="微软雅黑" w:hAnsi="微软雅黑" w:hint="eastAsia"/>
          <w:color w:val="000000" w:themeColor="text1"/>
          <w:sz w:val="28"/>
          <w:szCs w:val="28"/>
        </w:rPr>
        <w:t>保</w:t>
      </w:r>
      <w:r w:rsidRPr="00E752F2">
        <w:rPr>
          <w:rFonts w:ascii="微软雅黑" w:eastAsia="微软雅黑" w:hAnsi="微软雅黑"/>
          <w:color w:val="000000" w:themeColor="text1"/>
          <w:sz w:val="28"/>
          <w:szCs w:val="28"/>
        </w:rPr>
        <w:t>，</w:t>
      </w:r>
      <w:r w:rsidRPr="00E752F2">
        <w:rPr>
          <w:rFonts w:ascii="微软雅黑" w:eastAsia="微软雅黑" w:hAnsi="微软雅黑" w:hint="eastAsia"/>
          <w:color w:val="000000" w:themeColor="text1"/>
          <w:sz w:val="28"/>
          <w:szCs w:val="28"/>
        </w:rPr>
        <w:t>深加工进入年底</w:t>
      </w:r>
      <w:r w:rsidRPr="00E752F2">
        <w:rPr>
          <w:rFonts w:ascii="微软雅黑" w:eastAsia="微软雅黑" w:hAnsi="微软雅黑"/>
          <w:color w:val="000000" w:themeColor="text1"/>
          <w:sz w:val="28"/>
          <w:szCs w:val="28"/>
        </w:rPr>
        <w:t>检修阶段</w:t>
      </w:r>
      <w:r w:rsidRPr="00E752F2">
        <w:rPr>
          <w:rFonts w:ascii="微软雅黑" w:eastAsia="微软雅黑" w:hAnsi="微软雅黑" w:hint="eastAsia"/>
          <w:color w:val="000000" w:themeColor="text1"/>
          <w:sz w:val="28"/>
          <w:szCs w:val="28"/>
        </w:rPr>
        <w:t>，淀粉</w:t>
      </w:r>
      <w:r w:rsidRPr="00E752F2">
        <w:rPr>
          <w:rFonts w:ascii="微软雅黑" w:eastAsia="微软雅黑" w:hAnsi="微软雅黑"/>
          <w:color w:val="000000" w:themeColor="text1"/>
          <w:sz w:val="28"/>
          <w:szCs w:val="28"/>
        </w:rPr>
        <w:t>库存增加，</w:t>
      </w:r>
      <w:r w:rsidRPr="00E752F2">
        <w:rPr>
          <w:rFonts w:ascii="微软雅黑" w:eastAsia="微软雅黑" w:hAnsi="微软雅黑" w:hint="eastAsia"/>
          <w:color w:val="000000" w:themeColor="text1"/>
          <w:sz w:val="28"/>
          <w:szCs w:val="28"/>
        </w:rPr>
        <w:t>深加工利润尚可，玉米</w:t>
      </w:r>
      <w:r w:rsidRPr="00E752F2">
        <w:rPr>
          <w:rFonts w:ascii="微软雅黑" w:eastAsia="微软雅黑" w:hAnsi="微软雅黑"/>
          <w:color w:val="000000" w:themeColor="text1"/>
          <w:sz w:val="28"/>
          <w:szCs w:val="28"/>
        </w:rPr>
        <w:t>仍以买开策略为主，等待回调后进场尝试</w:t>
      </w:r>
      <w:r w:rsidRPr="00E752F2">
        <w:rPr>
          <w:rFonts w:ascii="微软雅黑" w:eastAsia="微软雅黑" w:hAnsi="微软雅黑" w:hint="eastAsia"/>
          <w:color w:val="000000" w:themeColor="text1"/>
          <w:sz w:val="28"/>
          <w:szCs w:val="28"/>
        </w:rPr>
        <w:t>，玉米淀粉5月价差短期-370以下尝试</w:t>
      </w:r>
      <w:r w:rsidRPr="00E752F2">
        <w:rPr>
          <w:rFonts w:ascii="微软雅黑" w:eastAsia="微软雅黑" w:hAnsi="微软雅黑" w:hint="eastAsia"/>
          <w:color w:val="000000" w:themeColor="text1"/>
          <w:sz w:val="28"/>
          <w:szCs w:val="28"/>
        </w:rPr>
        <w:lastRenderedPageBreak/>
        <w:t>买开进场。</w:t>
      </w:r>
    </w:p>
    <w:p w:rsidR="00F022F9" w:rsidRPr="00E752F2" w:rsidRDefault="00F022F9" w:rsidP="00E752F2">
      <w:pPr>
        <w:widowControl/>
        <w:spacing w:beforeLines="50" w:before="156" w:afterLines="50" w:after="156" w:line="360" w:lineRule="auto"/>
        <w:rPr>
          <w:rFonts w:ascii="微软雅黑" w:eastAsia="微软雅黑" w:hAnsi="微软雅黑"/>
          <w:color w:val="000000" w:themeColor="text1"/>
          <w:sz w:val="28"/>
          <w:szCs w:val="28"/>
        </w:rPr>
      </w:pPr>
    </w:p>
    <w:p w:rsidR="00F022F9" w:rsidRPr="00E752F2" w:rsidRDefault="00F022F9" w:rsidP="00E752F2">
      <w:pPr>
        <w:widowControl/>
        <w:spacing w:beforeLines="50" w:before="156" w:afterLines="50" w:after="156" w:line="360" w:lineRule="auto"/>
        <w:jc w:val="center"/>
        <w:rPr>
          <w:rFonts w:ascii="微软雅黑" w:eastAsia="微软雅黑" w:hAnsi="微软雅黑"/>
          <w:b/>
          <w:color w:val="000000" w:themeColor="text1"/>
          <w:sz w:val="28"/>
          <w:szCs w:val="28"/>
        </w:rPr>
      </w:pPr>
      <w:r w:rsidRPr="00E752F2">
        <w:rPr>
          <w:rFonts w:ascii="微软雅黑" w:eastAsia="微软雅黑" w:hAnsi="微软雅黑" w:hint="eastAsia"/>
          <w:b/>
          <w:color w:val="000000" w:themeColor="text1"/>
          <w:sz w:val="28"/>
          <w:szCs w:val="28"/>
        </w:rPr>
        <w:t>豆</w:t>
      </w:r>
      <w:proofErr w:type="gramStart"/>
      <w:r w:rsidRPr="00E752F2">
        <w:rPr>
          <w:rFonts w:ascii="微软雅黑" w:eastAsia="微软雅黑" w:hAnsi="微软雅黑" w:hint="eastAsia"/>
          <w:b/>
          <w:color w:val="000000" w:themeColor="text1"/>
          <w:sz w:val="28"/>
          <w:szCs w:val="28"/>
        </w:rPr>
        <w:t>粕</w:t>
      </w:r>
      <w:proofErr w:type="gramEnd"/>
    </w:p>
    <w:p w:rsidR="00F022F9" w:rsidRPr="00E752F2" w:rsidRDefault="00F022F9" w:rsidP="00E752F2">
      <w:pPr>
        <w:widowControl/>
        <w:spacing w:beforeLines="50" w:before="156" w:afterLines="50" w:after="156" w:line="360" w:lineRule="auto"/>
        <w:jc w:val="center"/>
        <w:rPr>
          <w:rFonts w:ascii="微软雅黑" w:eastAsia="微软雅黑" w:hAnsi="微软雅黑" w:cs="宋体" w:hint="eastAsia"/>
          <w:color w:val="000000" w:themeColor="text1"/>
          <w:kern w:val="0"/>
          <w:sz w:val="28"/>
          <w:szCs w:val="28"/>
        </w:rPr>
      </w:pPr>
      <w:proofErr w:type="gramStart"/>
      <w:r w:rsidRPr="00E752F2">
        <w:rPr>
          <w:rFonts w:ascii="微软雅黑" w:eastAsia="微软雅黑" w:hAnsi="微软雅黑" w:hint="eastAsia"/>
          <w:b/>
          <w:color w:val="000000" w:themeColor="text1"/>
          <w:sz w:val="28"/>
          <w:szCs w:val="28"/>
        </w:rPr>
        <w:t>粕</w:t>
      </w:r>
      <w:proofErr w:type="gramEnd"/>
      <w:r w:rsidRPr="00E752F2">
        <w:rPr>
          <w:rFonts w:ascii="微软雅黑" w:eastAsia="微软雅黑" w:hAnsi="微软雅黑" w:hint="eastAsia"/>
          <w:b/>
          <w:color w:val="000000" w:themeColor="text1"/>
          <w:sz w:val="28"/>
          <w:szCs w:val="28"/>
        </w:rPr>
        <w:t>类市场在油脂略有回调的撬动下暂时止跌</w:t>
      </w:r>
    </w:p>
    <w:p w:rsidR="00F022F9" w:rsidRPr="00E752F2" w:rsidRDefault="00F022F9" w:rsidP="00E752F2">
      <w:pPr>
        <w:spacing w:beforeLines="50" w:before="156" w:afterLines="50" w:after="156" w:line="360" w:lineRule="auto"/>
        <w:rPr>
          <w:rFonts w:ascii="微软雅黑" w:eastAsia="微软雅黑" w:hAnsi="微软雅黑"/>
          <w:bCs/>
          <w:color w:val="000000" w:themeColor="text1"/>
          <w:sz w:val="28"/>
          <w:szCs w:val="28"/>
        </w:rPr>
      </w:pPr>
      <w:r w:rsidRPr="00E752F2">
        <w:rPr>
          <w:rFonts w:ascii="微软雅黑" w:eastAsia="微软雅黑" w:hAnsi="微软雅黑" w:hint="eastAsia"/>
          <w:color w:val="000000" w:themeColor="text1"/>
          <w:sz w:val="28"/>
          <w:szCs w:val="28"/>
        </w:rPr>
        <w:t>美豆：</w:t>
      </w:r>
    </w:p>
    <w:p w:rsidR="00F022F9" w:rsidRPr="00E752F2" w:rsidRDefault="00F022F9" w:rsidP="00E752F2">
      <w:pPr>
        <w:widowControl/>
        <w:spacing w:beforeLines="50" w:before="156" w:afterLines="50" w:after="156" w:line="360" w:lineRule="auto"/>
        <w:ind w:firstLineChars="200" w:firstLine="560"/>
        <w:rPr>
          <w:rFonts w:ascii="微软雅黑" w:eastAsia="微软雅黑" w:hAnsi="微软雅黑"/>
          <w:color w:val="000000" w:themeColor="text1"/>
          <w:sz w:val="28"/>
          <w:szCs w:val="28"/>
        </w:rPr>
      </w:pPr>
      <w:proofErr w:type="gramStart"/>
      <w:r w:rsidRPr="00E752F2">
        <w:rPr>
          <w:rFonts w:ascii="微软雅黑" w:eastAsia="微软雅黑" w:hAnsi="微软雅黑" w:hint="eastAsia"/>
          <w:color w:val="000000" w:themeColor="text1"/>
          <w:sz w:val="28"/>
          <w:szCs w:val="28"/>
        </w:rPr>
        <w:t>美豆目前</w:t>
      </w:r>
      <w:proofErr w:type="gramEnd"/>
      <w:r w:rsidRPr="00E752F2">
        <w:rPr>
          <w:rFonts w:ascii="微软雅黑" w:eastAsia="微软雅黑" w:hAnsi="微软雅黑" w:hint="eastAsia"/>
          <w:color w:val="000000" w:themeColor="text1"/>
          <w:sz w:val="28"/>
          <w:szCs w:val="28"/>
        </w:rPr>
        <w:t>的库存相对较高，虽然中美已签订了第一阶段贸易协议，但对中国</w:t>
      </w:r>
      <w:proofErr w:type="gramStart"/>
      <w:r w:rsidRPr="00E752F2">
        <w:rPr>
          <w:rFonts w:ascii="微软雅黑" w:eastAsia="微软雅黑" w:hAnsi="微软雅黑" w:hint="eastAsia"/>
          <w:color w:val="000000" w:themeColor="text1"/>
          <w:sz w:val="28"/>
          <w:szCs w:val="28"/>
        </w:rPr>
        <w:t>采购美豆</w:t>
      </w:r>
      <w:proofErr w:type="gramEnd"/>
      <w:r w:rsidRPr="00E752F2">
        <w:rPr>
          <w:rFonts w:ascii="微软雅黑" w:eastAsia="微软雅黑" w:hAnsi="微软雅黑" w:hint="eastAsia"/>
          <w:color w:val="000000" w:themeColor="text1"/>
          <w:sz w:val="28"/>
          <w:szCs w:val="28"/>
        </w:rPr>
        <w:t>的具体时间和数量并没有明确的表示， 何时采购及采购量完全交给企业自己决定。巴西大豆的升贴水</w:t>
      </w:r>
      <w:proofErr w:type="gramStart"/>
      <w:r w:rsidRPr="00E752F2">
        <w:rPr>
          <w:rFonts w:ascii="微软雅黑" w:eastAsia="微软雅黑" w:hAnsi="微软雅黑" w:hint="eastAsia"/>
          <w:color w:val="000000" w:themeColor="text1"/>
          <w:sz w:val="28"/>
          <w:szCs w:val="28"/>
        </w:rPr>
        <w:t>也渐回自身</w:t>
      </w:r>
      <w:proofErr w:type="gramEnd"/>
      <w:r w:rsidRPr="00E752F2">
        <w:rPr>
          <w:rFonts w:ascii="微软雅黑" w:eastAsia="微软雅黑" w:hAnsi="微软雅黑" w:hint="eastAsia"/>
          <w:color w:val="000000" w:themeColor="text1"/>
          <w:sz w:val="28"/>
          <w:szCs w:val="28"/>
        </w:rPr>
        <w:t>基本面，春节后巴西大豆逐渐到港中国。</w:t>
      </w:r>
      <w:proofErr w:type="gramStart"/>
      <w:r w:rsidRPr="00E752F2">
        <w:rPr>
          <w:rFonts w:ascii="微软雅黑" w:eastAsia="微软雅黑" w:hAnsi="微软雅黑" w:hint="eastAsia"/>
          <w:color w:val="000000" w:themeColor="text1"/>
          <w:sz w:val="28"/>
          <w:szCs w:val="28"/>
        </w:rPr>
        <w:t>美豆的</w:t>
      </w:r>
      <w:proofErr w:type="gramEnd"/>
      <w:r w:rsidRPr="00E752F2">
        <w:rPr>
          <w:rFonts w:ascii="微软雅黑" w:eastAsia="微软雅黑" w:hAnsi="微软雅黑" w:hint="eastAsia"/>
          <w:color w:val="000000" w:themeColor="text1"/>
          <w:sz w:val="28"/>
          <w:szCs w:val="28"/>
        </w:rPr>
        <w:t>价格因此会受到压制。市场静等春暖花开时，天气</w:t>
      </w:r>
      <w:proofErr w:type="gramStart"/>
      <w:r w:rsidRPr="00E752F2">
        <w:rPr>
          <w:rFonts w:ascii="微软雅黑" w:eastAsia="微软雅黑" w:hAnsi="微软雅黑" w:hint="eastAsia"/>
          <w:color w:val="000000" w:themeColor="text1"/>
          <w:sz w:val="28"/>
          <w:szCs w:val="28"/>
        </w:rPr>
        <w:t>对美豆的</w:t>
      </w:r>
      <w:proofErr w:type="gramEnd"/>
      <w:r w:rsidRPr="00E752F2">
        <w:rPr>
          <w:rFonts w:ascii="微软雅黑" w:eastAsia="微软雅黑" w:hAnsi="微软雅黑" w:hint="eastAsia"/>
          <w:color w:val="000000" w:themeColor="text1"/>
          <w:sz w:val="28"/>
          <w:szCs w:val="28"/>
        </w:rPr>
        <w:t>升水。</w:t>
      </w:r>
    </w:p>
    <w:p w:rsidR="00F022F9" w:rsidRPr="00E752F2" w:rsidRDefault="00F022F9" w:rsidP="00E752F2">
      <w:pPr>
        <w:spacing w:beforeLines="50" w:before="156" w:afterLines="50" w:after="156" w:line="360" w:lineRule="auto"/>
        <w:rPr>
          <w:rFonts w:ascii="微软雅黑" w:eastAsia="微软雅黑" w:hAnsi="微软雅黑"/>
          <w:color w:val="000000" w:themeColor="text1"/>
          <w:sz w:val="28"/>
          <w:szCs w:val="28"/>
        </w:rPr>
      </w:pPr>
      <w:r w:rsidRPr="00E752F2">
        <w:rPr>
          <w:rFonts w:ascii="微软雅黑" w:eastAsia="微软雅黑" w:hAnsi="微软雅黑"/>
          <w:color w:val="000000" w:themeColor="text1"/>
          <w:sz w:val="28"/>
          <w:szCs w:val="28"/>
        </w:rPr>
        <w:t>南美大豆</w:t>
      </w:r>
      <w:r w:rsidRPr="00E752F2">
        <w:rPr>
          <w:rFonts w:ascii="微软雅黑" w:eastAsia="微软雅黑" w:hAnsi="微软雅黑" w:hint="eastAsia"/>
          <w:color w:val="000000" w:themeColor="text1"/>
          <w:sz w:val="28"/>
          <w:szCs w:val="28"/>
        </w:rPr>
        <w:t>：</w:t>
      </w:r>
    </w:p>
    <w:p w:rsidR="00F022F9" w:rsidRPr="00E752F2" w:rsidRDefault="00F022F9" w:rsidP="00E752F2">
      <w:pPr>
        <w:spacing w:beforeLines="50" w:before="156" w:afterLines="50" w:after="156" w:line="360" w:lineRule="auto"/>
        <w:ind w:firstLineChars="200" w:firstLine="560"/>
        <w:rPr>
          <w:rFonts w:ascii="微软雅黑" w:eastAsia="微软雅黑" w:hAnsi="微软雅黑"/>
          <w:color w:val="000000" w:themeColor="text1"/>
          <w:sz w:val="28"/>
          <w:szCs w:val="28"/>
        </w:rPr>
      </w:pPr>
      <w:proofErr w:type="gramStart"/>
      <w:r w:rsidRPr="00E752F2">
        <w:rPr>
          <w:rFonts w:ascii="微软雅黑" w:eastAsia="微软雅黑" w:hAnsi="微软雅黑" w:hint="eastAsia"/>
          <w:color w:val="000000" w:themeColor="text1"/>
          <w:sz w:val="28"/>
          <w:szCs w:val="28"/>
        </w:rPr>
        <w:t>巴西早豆已</w:t>
      </w:r>
      <w:proofErr w:type="gramEnd"/>
      <w:r w:rsidRPr="00E752F2">
        <w:rPr>
          <w:rFonts w:ascii="微软雅黑" w:eastAsia="微软雅黑" w:hAnsi="微软雅黑" w:hint="eastAsia"/>
          <w:color w:val="000000" w:themeColor="text1"/>
          <w:sz w:val="28"/>
          <w:szCs w:val="28"/>
        </w:rPr>
        <w:t>开始收割，市场预估2019/2020年度巴西大豆产量为1.23亿吨。阿根廷大豆播种已接近尾声，市场预期阿根廷的新作大豆播种面积将提高到1800万公顷，产量预估5300万吨。</w:t>
      </w:r>
    </w:p>
    <w:p w:rsidR="00F022F9" w:rsidRPr="00E752F2" w:rsidRDefault="00F022F9" w:rsidP="00E752F2">
      <w:pPr>
        <w:spacing w:beforeLines="50" w:before="156" w:afterLines="50" w:after="156" w:line="360" w:lineRule="auto"/>
        <w:rPr>
          <w:rFonts w:ascii="微软雅黑" w:eastAsia="微软雅黑" w:hAnsi="微软雅黑"/>
          <w:color w:val="000000" w:themeColor="text1"/>
          <w:sz w:val="28"/>
          <w:szCs w:val="28"/>
        </w:rPr>
      </w:pPr>
      <w:r w:rsidRPr="00E752F2">
        <w:rPr>
          <w:rFonts w:ascii="微软雅黑" w:eastAsia="微软雅黑" w:hAnsi="微软雅黑"/>
          <w:color w:val="000000" w:themeColor="text1"/>
          <w:sz w:val="28"/>
          <w:szCs w:val="28"/>
        </w:rPr>
        <w:t>国内大豆</w:t>
      </w:r>
      <w:r w:rsidRPr="00E752F2">
        <w:rPr>
          <w:rFonts w:ascii="微软雅黑" w:eastAsia="微软雅黑" w:hAnsi="微软雅黑" w:hint="eastAsia"/>
          <w:color w:val="000000" w:themeColor="text1"/>
          <w:sz w:val="28"/>
          <w:szCs w:val="28"/>
        </w:rPr>
        <w:t xml:space="preserve">：  </w:t>
      </w:r>
    </w:p>
    <w:p w:rsidR="00F022F9" w:rsidRPr="00E752F2" w:rsidRDefault="00F022F9" w:rsidP="00E752F2">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E752F2">
        <w:rPr>
          <w:rFonts w:ascii="微软雅黑" w:eastAsia="微软雅黑" w:hAnsi="微软雅黑" w:hint="eastAsia"/>
          <w:color w:val="000000" w:themeColor="text1"/>
          <w:sz w:val="28"/>
          <w:szCs w:val="28"/>
        </w:rPr>
        <w:t>海关总署发布的初步数据显示：我国12月份进口大豆954.3万吨，较11月份增加了126.5万吨，增幅为15.25%。较去年同期增加382万吨。2019年我国进口大豆8851万吨，同比增长0.5%；进口食用植物油953万吨，同比增长51.6%。</w:t>
      </w:r>
    </w:p>
    <w:p w:rsidR="005A6782" w:rsidRPr="00E752F2" w:rsidRDefault="00F022F9" w:rsidP="00E752F2">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E752F2">
        <w:rPr>
          <w:rFonts w:ascii="微软雅黑" w:eastAsia="微软雅黑" w:hAnsi="微软雅黑" w:hint="eastAsia"/>
          <w:color w:val="000000" w:themeColor="text1"/>
          <w:sz w:val="28"/>
          <w:szCs w:val="28"/>
        </w:rPr>
        <w:lastRenderedPageBreak/>
        <w:t>1月17日国内主流油厂豆</w:t>
      </w:r>
      <w:proofErr w:type="gramStart"/>
      <w:r w:rsidRPr="00E752F2">
        <w:rPr>
          <w:rFonts w:ascii="微软雅黑" w:eastAsia="微软雅黑" w:hAnsi="微软雅黑" w:hint="eastAsia"/>
          <w:color w:val="000000" w:themeColor="text1"/>
          <w:sz w:val="28"/>
          <w:szCs w:val="28"/>
        </w:rPr>
        <w:t>粕</w:t>
      </w:r>
      <w:proofErr w:type="gramEnd"/>
      <w:r w:rsidRPr="00E752F2">
        <w:rPr>
          <w:rFonts w:ascii="微软雅黑" w:eastAsia="微软雅黑" w:hAnsi="微软雅黑" w:hint="eastAsia"/>
          <w:color w:val="000000" w:themeColor="text1"/>
          <w:sz w:val="28"/>
          <w:szCs w:val="28"/>
        </w:rPr>
        <w:t>成交明显回暖，当日总成交量为356800吨，较上日增加173900吨。成交均价为2693元/吨，较上日下跌13.77元/吨，成交价格再创阶段新低。2020年1月16日沿海豆</w:t>
      </w:r>
      <w:proofErr w:type="gramStart"/>
      <w:r w:rsidRPr="00E752F2">
        <w:rPr>
          <w:rFonts w:ascii="微软雅黑" w:eastAsia="微软雅黑" w:hAnsi="微软雅黑" w:hint="eastAsia"/>
          <w:color w:val="000000" w:themeColor="text1"/>
          <w:sz w:val="28"/>
          <w:szCs w:val="28"/>
        </w:rPr>
        <w:t>粕</w:t>
      </w:r>
      <w:proofErr w:type="gramEnd"/>
      <w:r w:rsidRPr="00E752F2">
        <w:rPr>
          <w:rFonts w:ascii="微软雅黑" w:eastAsia="微软雅黑" w:hAnsi="微软雅黑" w:hint="eastAsia"/>
          <w:color w:val="000000" w:themeColor="text1"/>
          <w:sz w:val="28"/>
          <w:szCs w:val="28"/>
        </w:rPr>
        <w:t>现货价格为2610-2770元/吨。春节前豆</w:t>
      </w:r>
      <w:proofErr w:type="gramStart"/>
      <w:r w:rsidRPr="00E752F2">
        <w:rPr>
          <w:rFonts w:ascii="微软雅黑" w:eastAsia="微软雅黑" w:hAnsi="微软雅黑" w:hint="eastAsia"/>
          <w:color w:val="000000" w:themeColor="text1"/>
          <w:sz w:val="28"/>
          <w:szCs w:val="28"/>
        </w:rPr>
        <w:t>粕</w:t>
      </w:r>
      <w:proofErr w:type="gramEnd"/>
      <w:r w:rsidRPr="00E752F2">
        <w:rPr>
          <w:rFonts w:ascii="微软雅黑" w:eastAsia="微软雅黑" w:hAnsi="微软雅黑" w:hint="eastAsia"/>
          <w:color w:val="000000" w:themeColor="text1"/>
          <w:sz w:val="28"/>
          <w:szCs w:val="28"/>
        </w:rPr>
        <w:t>的备货基本完成，豆</w:t>
      </w:r>
      <w:proofErr w:type="gramStart"/>
      <w:r w:rsidRPr="00E752F2">
        <w:rPr>
          <w:rFonts w:ascii="微软雅黑" w:eastAsia="微软雅黑" w:hAnsi="微软雅黑" w:hint="eastAsia"/>
          <w:color w:val="000000" w:themeColor="text1"/>
          <w:sz w:val="28"/>
          <w:szCs w:val="28"/>
        </w:rPr>
        <w:t>粕</w:t>
      </w:r>
      <w:proofErr w:type="gramEnd"/>
      <w:r w:rsidRPr="00E752F2">
        <w:rPr>
          <w:rFonts w:ascii="微软雅黑" w:eastAsia="微软雅黑" w:hAnsi="微软雅黑" w:hint="eastAsia"/>
          <w:color w:val="000000" w:themeColor="text1"/>
          <w:sz w:val="28"/>
          <w:szCs w:val="28"/>
        </w:rPr>
        <w:t>现货成交量总体下滑。目前，油厂开机率提高。豆</w:t>
      </w:r>
      <w:proofErr w:type="gramStart"/>
      <w:r w:rsidRPr="00E752F2">
        <w:rPr>
          <w:rFonts w:ascii="微软雅黑" w:eastAsia="微软雅黑" w:hAnsi="微软雅黑" w:hint="eastAsia"/>
          <w:color w:val="000000" w:themeColor="text1"/>
          <w:sz w:val="28"/>
          <w:szCs w:val="28"/>
        </w:rPr>
        <w:t>粕</w:t>
      </w:r>
      <w:proofErr w:type="gramEnd"/>
      <w:r w:rsidRPr="00E752F2">
        <w:rPr>
          <w:rFonts w:ascii="微软雅黑" w:eastAsia="微软雅黑" w:hAnsi="微软雅黑" w:hint="eastAsia"/>
          <w:color w:val="000000" w:themeColor="text1"/>
          <w:sz w:val="28"/>
          <w:szCs w:val="28"/>
        </w:rPr>
        <w:t>现货库存随之攀升。在我国政府的大力扶持下，全国生猪</w:t>
      </w:r>
      <w:proofErr w:type="gramStart"/>
      <w:r w:rsidRPr="00E752F2">
        <w:rPr>
          <w:rFonts w:ascii="微软雅黑" w:eastAsia="微软雅黑" w:hAnsi="微软雅黑" w:hint="eastAsia"/>
          <w:color w:val="000000" w:themeColor="text1"/>
          <w:sz w:val="28"/>
          <w:szCs w:val="28"/>
        </w:rPr>
        <w:t>和能繁母猪</w:t>
      </w:r>
      <w:proofErr w:type="gramEnd"/>
      <w:r w:rsidRPr="00E752F2">
        <w:rPr>
          <w:rFonts w:ascii="微软雅黑" w:eastAsia="微软雅黑" w:hAnsi="微软雅黑" w:hint="eastAsia"/>
          <w:color w:val="000000" w:themeColor="text1"/>
          <w:sz w:val="28"/>
          <w:szCs w:val="28"/>
        </w:rPr>
        <w:t>的存栏降幅明显收窄，</w:t>
      </w:r>
      <w:proofErr w:type="gramStart"/>
      <w:r w:rsidRPr="00E752F2">
        <w:rPr>
          <w:rFonts w:ascii="微软雅黑" w:eastAsia="微软雅黑" w:hAnsi="微软雅黑" w:hint="eastAsia"/>
          <w:color w:val="000000" w:themeColor="text1"/>
          <w:sz w:val="28"/>
          <w:szCs w:val="28"/>
        </w:rPr>
        <w:t>能繁母猪</w:t>
      </w:r>
      <w:proofErr w:type="gramEnd"/>
      <w:r w:rsidRPr="00E752F2">
        <w:rPr>
          <w:rFonts w:ascii="微软雅黑" w:eastAsia="微软雅黑" w:hAnsi="微软雅黑" w:hint="eastAsia"/>
          <w:color w:val="000000" w:themeColor="text1"/>
          <w:sz w:val="28"/>
          <w:szCs w:val="28"/>
        </w:rPr>
        <w:t>环比上升，根据猪的生长周期，如果非洲猪瘟控制有效，2020年下半年—2021年上半年生猪存栏会有较大幅度的增加。因此，后期</w:t>
      </w:r>
      <w:proofErr w:type="gramStart"/>
      <w:r w:rsidRPr="00E752F2">
        <w:rPr>
          <w:rFonts w:ascii="微软雅黑" w:eastAsia="微软雅黑" w:hAnsi="微软雅黑" w:hint="eastAsia"/>
          <w:color w:val="000000" w:themeColor="text1"/>
          <w:sz w:val="28"/>
          <w:szCs w:val="28"/>
        </w:rPr>
        <w:t>粕</w:t>
      </w:r>
      <w:proofErr w:type="gramEnd"/>
      <w:r w:rsidRPr="00E752F2">
        <w:rPr>
          <w:rFonts w:ascii="微软雅黑" w:eastAsia="微软雅黑" w:hAnsi="微软雅黑" w:hint="eastAsia"/>
          <w:color w:val="000000" w:themeColor="text1"/>
          <w:sz w:val="28"/>
          <w:szCs w:val="28"/>
        </w:rPr>
        <w:t>类需求量逐步加大。</w:t>
      </w:r>
    </w:p>
    <w:p w:rsidR="00F022F9" w:rsidRPr="00E752F2" w:rsidRDefault="00F022F9" w:rsidP="00E752F2">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E752F2">
        <w:rPr>
          <w:rFonts w:ascii="微软雅黑" w:eastAsia="微软雅黑" w:hAnsi="微软雅黑" w:hint="eastAsia"/>
          <w:color w:val="000000" w:themeColor="text1"/>
          <w:sz w:val="28"/>
          <w:szCs w:val="28"/>
        </w:rPr>
        <w:t>综上所述，国内大豆供应较为充足，需求短期偏弱，长期看好。</w:t>
      </w:r>
      <w:proofErr w:type="gramStart"/>
      <w:r w:rsidRPr="00E752F2">
        <w:rPr>
          <w:rFonts w:ascii="微软雅黑" w:eastAsia="微软雅黑" w:hAnsi="微软雅黑" w:hint="eastAsia"/>
          <w:color w:val="000000" w:themeColor="text1"/>
          <w:sz w:val="28"/>
          <w:szCs w:val="28"/>
        </w:rPr>
        <w:t>粕</w:t>
      </w:r>
      <w:proofErr w:type="gramEnd"/>
      <w:r w:rsidRPr="00E752F2">
        <w:rPr>
          <w:rFonts w:ascii="微软雅黑" w:eastAsia="微软雅黑" w:hAnsi="微软雅黑" w:hint="eastAsia"/>
          <w:color w:val="000000" w:themeColor="text1"/>
          <w:sz w:val="28"/>
          <w:szCs w:val="28"/>
        </w:rPr>
        <w:t>类价格获得支撑，在油脂回调的撬动下</w:t>
      </w:r>
      <w:proofErr w:type="gramStart"/>
      <w:r w:rsidRPr="00E752F2">
        <w:rPr>
          <w:rFonts w:ascii="微软雅黑" w:eastAsia="微软雅黑" w:hAnsi="微软雅黑" w:hint="eastAsia"/>
          <w:color w:val="000000" w:themeColor="text1"/>
          <w:sz w:val="28"/>
          <w:szCs w:val="28"/>
        </w:rPr>
        <w:t>粕</w:t>
      </w:r>
      <w:proofErr w:type="gramEnd"/>
      <w:r w:rsidRPr="00E752F2">
        <w:rPr>
          <w:rFonts w:ascii="微软雅黑" w:eastAsia="微软雅黑" w:hAnsi="微软雅黑" w:hint="eastAsia"/>
          <w:color w:val="000000" w:themeColor="text1"/>
          <w:sz w:val="28"/>
          <w:szCs w:val="28"/>
        </w:rPr>
        <w:t>类价格暂时止跌。</w:t>
      </w:r>
    </w:p>
    <w:p w:rsidR="005A6782" w:rsidRPr="00E752F2" w:rsidRDefault="005A6782" w:rsidP="00E752F2">
      <w:pPr>
        <w:spacing w:beforeLines="50" w:before="156" w:afterLines="50" w:after="156" w:line="360" w:lineRule="auto"/>
        <w:rPr>
          <w:rFonts w:ascii="微软雅黑" w:eastAsia="微软雅黑" w:hAnsi="微软雅黑"/>
          <w:b/>
          <w:color w:val="000000" w:themeColor="text1"/>
          <w:sz w:val="28"/>
          <w:szCs w:val="28"/>
        </w:rPr>
      </w:pPr>
    </w:p>
    <w:p w:rsidR="005A6782" w:rsidRPr="00E752F2" w:rsidRDefault="005A6782" w:rsidP="00E752F2">
      <w:pPr>
        <w:kinsoku w:val="0"/>
        <w:autoSpaceDE w:val="0"/>
        <w:autoSpaceDN w:val="0"/>
        <w:adjustRightInd w:val="0"/>
        <w:snapToGrid w:val="0"/>
        <w:spacing w:beforeLines="50" w:before="156" w:afterLines="50" w:after="156" w:line="360" w:lineRule="auto"/>
        <w:jc w:val="center"/>
        <w:rPr>
          <w:rFonts w:ascii="微软雅黑" w:eastAsia="微软雅黑" w:hAnsi="微软雅黑"/>
          <w:b/>
          <w:bCs/>
          <w:color w:val="000000" w:themeColor="text1"/>
          <w:sz w:val="28"/>
          <w:szCs w:val="28"/>
        </w:rPr>
      </w:pPr>
      <w:r w:rsidRPr="00E752F2">
        <w:rPr>
          <w:rFonts w:ascii="微软雅黑" w:eastAsia="微软雅黑" w:hAnsi="微软雅黑" w:hint="eastAsia"/>
          <w:b/>
          <w:bCs/>
          <w:color w:val="000000" w:themeColor="text1"/>
          <w:sz w:val="28"/>
          <w:szCs w:val="28"/>
        </w:rPr>
        <w:t>铜</w:t>
      </w:r>
    </w:p>
    <w:p w:rsidR="005A6782" w:rsidRPr="00E752F2" w:rsidRDefault="005A6782" w:rsidP="00E752F2">
      <w:pPr>
        <w:kinsoku w:val="0"/>
        <w:autoSpaceDE w:val="0"/>
        <w:autoSpaceDN w:val="0"/>
        <w:adjustRightInd w:val="0"/>
        <w:snapToGrid w:val="0"/>
        <w:spacing w:beforeLines="50" w:before="156" w:afterLines="50" w:after="156" w:line="360" w:lineRule="auto"/>
        <w:jc w:val="center"/>
        <w:rPr>
          <w:rFonts w:ascii="微软雅黑" w:eastAsia="微软雅黑" w:hAnsi="微软雅黑" w:hint="eastAsia"/>
          <w:b/>
          <w:bCs/>
          <w:color w:val="000000" w:themeColor="text1"/>
          <w:sz w:val="28"/>
          <w:szCs w:val="28"/>
        </w:rPr>
      </w:pPr>
      <w:r w:rsidRPr="00E752F2">
        <w:rPr>
          <w:rFonts w:ascii="微软雅黑" w:eastAsia="微软雅黑" w:hAnsi="微软雅黑" w:hint="eastAsia"/>
          <w:b/>
          <w:bCs/>
          <w:color w:val="000000" w:themeColor="text1"/>
          <w:sz w:val="28"/>
          <w:szCs w:val="28"/>
        </w:rPr>
        <w:t>春节长假</w:t>
      </w:r>
      <w:proofErr w:type="gramStart"/>
      <w:r w:rsidRPr="00E752F2">
        <w:rPr>
          <w:rFonts w:ascii="微软雅黑" w:eastAsia="微软雅黑" w:hAnsi="微软雅黑" w:hint="eastAsia"/>
          <w:b/>
          <w:bCs/>
          <w:color w:val="000000" w:themeColor="text1"/>
          <w:sz w:val="28"/>
          <w:szCs w:val="28"/>
        </w:rPr>
        <w:t>将至轻仓</w:t>
      </w:r>
      <w:proofErr w:type="gramEnd"/>
      <w:r w:rsidRPr="00E752F2">
        <w:rPr>
          <w:rFonts w:ascii="微软雅黑" w:eastAsia="微软雅黑" w:hAnsi="微软雅黑" w:hint="eastAsia"/>
          <w:b/>
          <w:bCs/>
          <w:color w:val="000000" w:themeColor="text1"/>
          <w:sz w:val="28"/>
          <w:szCs w:val="28"/>
        </w:rPr>
        <w:t>操作为宜</w:t>
      </w:r>
    </w:p>
    <w:p w:rsidR="005A6782" w:rsidRPr="00E752F2" w:rsidRDefault="005A6782" w:rsidP="00E752F2">
      <w:pPr>
        <w:kinsoku w:val="0"/>
        <w:autoSpaceDE w:val="0"/>
        <w:autoSpaceDN w:val="0"/>
        <w:adjustRightInd w:val="0"/>
        <w:snapToGrid w:val="0"/>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752F2">
        <w:rPr>
          <w:rFonts w:ascii="微软雅黑" w:eastAsia="微软雅黑" w:hAnsi="微软雅黑" w:hint="eastAsia"/>
          <w:bCs/>
          <w:color w:val="000000" w:themeColor="text1"/>
          <w:sz w:val="28"/>
          <w:szCs w:val="28"/>
        </w:rPr>
        <w:t>1、决定铜价走势的主要是宏观经济预期和微观供需基本面，2</w:t>
      </w:r>
      <w:r w:rsidRPr="00E752F2">
        <w:rPr>
          <w:rFonts w:ascii="微软雅黑" w:eastAsia="微软雅黑" w:hAnsi="微软雅黑"/>
          <w:bCs/>
          <w:color w:val="000000" w:themeColor="text1"/>
          <w:sz w:val="28"/>
          <w:szCs w:val="28"/>
        </w:rPr>
        <w:t>018</w:t>
      </w:r>
      <w:r w:rsidRPr="00E752F2">
        <w:rPr>
          <w:rFonts w:ascii="微软雅黑" w:eastAsia="微软雅黑" w:hAnsi="微软雅黑" w:hint="eastAsia"/>
          <w:bCs/>
          <w:color w:val="000000" w:themeColor="text1"/>
          <w:sz w:val="28"/>
          <w:szCs w:val="28"/>
        </w:rPr>
        <w:t>年来宏观影响更为明显，中美贸易摩擦的反复加剧铜价的波动。中期看，宏观上世界经济走缓预期非常明显，特别是欧美发达经济体，全球很多国家与地区又重新进入降息模式，中国经济下行压力较大。另一方面铜精矿供应紧张也成为常态，铜矿罢工也时有发生，铜加工费明显下降，2</w:t>
      </w:r>
      <w:r w:rsidRPr="00E752F2">
        <w:rPr>
          <w:rFonts w:ascii="微软雅黑" w:eastAsia="微软雅黑" w:hAnsi="微软雅黑"/>
          <w:bCs/>
          <w:color w:val="000000" w:themeColor="text1"/>
          <w:sz w:val="28"/>
          <w:szCs w:val="28"/>
        </w:rPr>
        <w:t>020</w:t>
      </w:r>
      <w:r w:rsidRPr="00E752F2">
        <w:rPr>
          <w:rFonts w:ascii="微软雅黑" w:eastAsia="微软雅黑" w:hAnsi="微软雅黑" w:hint="eastAsia"/>
          <w:bCs/>
          <w:color w:val="000000" w:themeColor="text1"/>
          <w:sz w:val="28"/>
          <w:szCs w:val="28"/>
        </w:rPr>
        <w:t>年协定加工费也在下降。总体而言，宏观上中长</w:t>
      </w:r>
      <w:r w:rsidRPr="00E752F2">
        <w:rPr>
          <w:rFonts w:ascii="微软雅黑" w:eastAsia="微软雅黑" w:hAnsi="微软雅黑" w:hint="eastAsia"/>
          <w:bCs/>
          <w:color w:val="000000" w:themeColor="text1"/>
          <w:sz w:val="28"/>
          <w:szCs w:val="28"/>
        </w:rPr>
        <w:lastRenderedPageBreak/>
        <w:t>期需求走弱，基本面上供应紧张形成多空交织态势，铜价陷入宽幅震荡，很难出现单边趋势性大行情。</w:t>
      </w:r>
    </w:p>
    <w:p w:rsidR="005A6782" w:rsidRPr="00E752F2" w:rsidRDefault="005A6782" w:rsidP="00E752F2">
      <w:pPr>
        <w:kinsoku w:val="0"/>
        <w:autoSpaceDE w:val="0"/>
        <w:autoSpaceDN w:val="0"/>
        <w:adjustRightInd w:val="0"/>
        <w:snapToGrid w:val="0"/>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752F2">
        <w:rPr>
          <w:rFonts w:ascii="微软雅黑" w:eastAsia="微软雅黑" w:hAnsi="微软雅黑" w:hint="eastAsia"/>
          <w:bCs/>
          <w:color w:val="000000" w:themeColor="text1"/>
          <w:sz w:val="28"/>
          <w:szCs w:val="28"/>
        </w:rPr>
        <w:t>2、中美贸易第一阶段性协议行将签署使得中美贸易摩擦这一不确定性忧虑短期降低，宏观上开始关注于美国经济增长和中国的经济下行压力问题。美伊问题的演进在宏观上对世界经济有较大的不确定性，如果恶化则加剧世界经济放缓的担忧，铜价承压，上周中国数据表现尚好给铜价一定的支撑。</w:t>
      </w:r>
    </w:p>
    <w:p w:rsidR="005A6782" w:rsidRPr="00E752F2" w:rsidRDefault="005A6782" w:rsidP="00E752F2">
      <w:pPr>
        <w:kinsoku w:val="0"/>
        <w:autoSpaceDE w:val="0"/>
        <w:autoSpaceDN w:val="0"/>
        <w:adjustRightInd w:val="0"/>
        <w:snapToGrid w:val="0"/>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752F2">
        <w:rPr>
          <w:rFonts w:ascii="微软雅黑" w:eastAsia="微软雅黑" w:hAnsi="微软雅黑" w:hint="eastAsia"/>
          <w:bCs/>
          <w:color w:val="000000" w:themeColor="text1"/>
          <w:sz w:val="28"/>
          <w:szCs w:val="28"/>
        </w:rPr>
        <w:t>3、微观上</w:t>
      </w:r>
      <w:proofErr w:type="gramStart"/>
      <w:r w:rsidRPr="00E752F2">
        <w:rPr>
          <w:rFonts w:ascii="微软雅黑" w:eastAsia="微软雅黑" w:hAnsi="微软雅黑" w:hint="eastAsia"/>
          <w:bCs/>
          <w:color w:val="000000" w:themeColor="text1"/>
          <w:sz w:val="28"/>
          <w:szCs w:val="28"/>
        </w:rPr>
        <w:t>铜本身</w:t>
      </w:r>
      <w:proofErr w:type="gramEnd"/>
      <w:r w:rsidRPr="00E752F2">
        <w:rPr>
          <w:rFonts w:ascii="微软雅黑" w:eastAsia="微软雅黑" w:hAnsi="微软雅黑" w:hint="eastAsia"/>
          <w:bCs/>
          <w:color w:val="000000" w:themeColor="text1"/>
          <w:sz w:val="28"/>
          <w:szCs w:val="28"/>
        </w:rPr>
        <w:t>市场结构方面，交易所显性库存，特别是L</w:t>
      </w:r>
      <w:r w:rsidRPr="00E752F2">
        <w:rPr>
          <w:rFonts w:ascii="微软雅黑" w:eastAsia="微软雅黑" w:hAnsi="微软雅黑"/>
          <w:bCs/>
          <w:color w:val="000000" w:themeColor="text1"/>
          <w:sz w:val="28"/>
          <w:szCs w:val="28"/>
        </w:rPr>
        <w:t>ME</w:t>
      </w:r>
      <w:r w:rsidRPr="00E752F2">
        <w:rPr>
          <w:rFonts w:ascii="微软雅黑" w:eastAsia="微软雅黑" w:hAnsi="微软雅黑" w:hint="eastAsia"/>
          <w:bCs/>
          <w:color w:val="000000" w:themeColor="text1"/>
          <w:sz w:val="28"/>
          <w:szCs w:val="28"/>
        </w:rPr>
        <w:t>近期连续大幅减少，C</w:t>
      </w:r>
      <w:r w:rsidRPr="00E752F2">
        <w:rPr>
          <w:rFonts w:ascii="微软雅黑" w:eastAsia="微软雅黑" w:hAnsi="微软雅黑"/>
          <w:bCs/>
          <w:color w:val="000000" w:themeColor="text1"/>
          <w:sz w:val="28"/>
          <w:szCs w:val="28"/>
        </w:rPr>
        <w:t>OMEX</w:t>
      </w:r>
      <w:r w:rsidRPr="00E752F2">
        <w:rPr>
          <w:rFonts w:ascii="微软雅黑" w:eastAsia="微软雅黑" w:hAnsi="微软雅黑" w:hint="eastAsia"/>
          <w:bCs/>
          <w:color w:val="000000" w:themeColor="text1"/>
          <w:sz w:val="28"/>
          <w:szCs w:val="28"/>
        </w:rPr>
        <w:t>库存持续维持低位，给铜市以支撑，中国库存增减不一，趋势不明显。上周三大交易所总库存有所减少，总体上为近几年来的较低水平；现货相对期货表现出</w:t>
      </w:r>
      <w:proofErr w:type="gramStart"/>
      <w:r w:rsidRPr="00E752F2">
        <w:rPr>
          <w:rFonts w:ascii="微软雅黑" w:eastAsia="微软雅黑" w:hAnsi="微软雅黑" w:hint="eastAsia"/>
          <w:bCs/>
          <w:color w:val="000000" w:themeColor="text1"/>
          <w:sz w:val="28"/>
          <w:szCs w:val="28"/>
        </w:rPr>
        <w:t>滞涨滞跌性</w:t>
      </w:r>
      <w:proofErr w:type="gramEnd"/>
      <w:r w:rsidRPr="00E752F2">
        <w:rPr>
          <w:rFonts w:ascii="微软雅黑" w:eastAsia="微软雅黑" w:hAnsi="微软雅黑" w:hint="eastAsia"/>
          <w:bCs/>
          <w:color w:val="000000" w:themeColor="text1"/>
          <w:sz w:val="28"/>
          <w:szCs w:val="28"/>
        </w:rPr>
        <w:t>，周后期期货的反弹未能带动现货同步上涨，临近中国春节，现货交易清淡，贴水上升。上年十二月中旬后的连续几周基金</w:t>
      </w:r>
      <w:proofErr w:type="gramStart"/>
      <w:r w:rsidRPr="00E752F2">
        <w:rPr>
          <w:rFonts w:ascii="微软雅黑" w:eastAsia="微软雅黑" w:hAnsi="微软雅黑" w:hint="eastAsia"/>
          <w:bCs/>
          <w:color w:val="000000" w:themeColor="text1"/>
          <w:sz w:val="28"/>
          <w:szCs w:val="28"/>
        </w:rPr>
        <w:t>减持空单</w:t>
      </w:r>
      <w:proofErr w:type="gramEnd"/>
      <w:r w:rsidRPr="00E752F2">
        <w:rPr>
          <w:rFonts w:ascii="微软雅黑" w:eastAsia="微软雅黑" w:hAnsi="微软雅黑" w:hint="eastAsia"/>
          <w:bCs/>
          <w:color w:val="000000" w:themeColor="text1"/>
          <w:sz w:val="28"/>
          <w:szCs w:val="28"/>
        </w:rPr>
        <w:t>并加持多单，上上周翻空后，上周又转为净多状态，总体上当前基金持仓处于多空基本平衡状态。</w:t>
      </w:r>
    </w:p>
    <w:p w:rsidR="005A6782" w:rsidRPr="00E752F2" w:rsidRDefault="005A6782" w:rsidP="00E752F2">
      <w:pPr>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752F2">
        <w:rPr>
          <w:rFonts w:ascii="微软雅黑" w:eastAsia="微软雅黑" w:hAnsi="微软雅黑" w:hint="eastAsia"/>
          <w:bCs/>
          <w:color w:val="000000" w:themeColor="text1"/>
          <w:sz w:val="28"/>
          <w:szCs w:val="28"/>
        </w:rPr>
        <w:t>4、预期本周铜价仍然维持窄幅震荡，中美贸易摩擦第一阶段靴子基本落地，宏观利多也基本出尽。虽然中美贸易摩擦缓解，但世界经济仍不乐观，美国经济数据也是表现欠佳，年度看，经济下行压力仍然较大。</w:t>
      </w:r>
      <w:proofErr w:type="gramStart"/>
      <w:r w:rsidRPr="00E752F2">
        <w:rPr>
          <w:rFonts w:ascii="微软雅黑" w:eastAsia="微软雅黑" w:hAnsi="微软雅黑" w:hint="eastAsia"/>
          <w:bCs/>
          <w:color w:val="000000" w:themeColor="text1"/>
          <w:sz w:val="28"/>
          <w:szCs w:val="28"/>
        </w:rPr>
        <w:t>铜本身</w:t>
      </w:r>
      <w:proofErr w:type="gramEnd"/>
      <w:r w:rsidRPr="00E752F2">
        <w:rPr>
          <w:rFonts w:ascii="微软雅黑" w:eastAsia="微软雅黑" w:hAnsi="微软雅黑" w:hint="eastAsia"/>
          <w:bCs/>
          <w:color w:val="000000" w:themeColor="text1"/>
          <w:sz w:val="28"/>
          <w:szCs w:val="28"/>
        </w:rPr>
        <w:t>的库存和基金持仓等市场结构而言，对铜价有一定</w:t>
      </w:r>
      <w:r w:rsidRPr="00E752F2">
        <w:rPr>
          <w:rFonts w:ascii="微软雅黑" w:eastAsia="微软雅黑" w:hAnsi="微软雅黑" w:hint="eastAsia"/>
          <w:bCs/>
          <w:color w:val="000000" w:themeColor="text1"/>
          <w:sz w:val="28"/>
          <w:szCs w:val="28"/>
        </w:rPr>
        <w:lastRenderedPageBreak/>
        <w:t>的支撑。策略上维持急短期冲高可以小量轻仓做空，可以选择远月合约，美伊关系也存在很大不确定性，临近中国春节，长假在即，短期保持观望或者轻仓短线操作为宜。</w:t>
      </w:r>
    </w:p>
    <w:p w:rsidR="005A6782" w:rsidRPr="00E752F2" w:rsidRDefault="005A6782" w:rsidP="00E752F2">
      <w:pPr>
        <w:spacing w:beforeLines="50" w:before="156" w:afterLines="50" w:after="156" w:line="360" w:lineRule="auto"/>
        <w:rPr>
          <w:rFonts w:ascii="微软雅黑" w:eastAsia="微软雅黑" w:hAnsi="微软雅黑"/>
          <w:bCs/>
          <w:color w:val="000000" w:themeColor="text1"/>
          <w:sz w:val="28"/>
          <w:szCs w:val="28"/>
        </w:rPr>
      </w:pPr>
    </w:p>
    <w:p w:rsidR="005A6782" w:rsidRPr="00E752F2" w:rsidRDefault="005A6782" w:rsidP="00E752F2">
      <w:pPr>
        <w:spacing w:beforeLines="50" w:before="156" w:afterLines="50" w:after="156" w:line="360" w:lineRule="auto"/>
        <w:jc w:val="center"/>
        <w:rPr>
          <w:rFonts w:ascii="微软雅黑" w:eastAsia="微软雅黑" w:hAnsi="微软雅黑"/>
          <w:b/>
          <w:bCs/>
          <w:color w:val="000000" w:themeColor="text1"/>
          <w:sz w:val="28"/>
          <w:szCs w:val="28"/>
        </w:rPr>
      </w:pPr>
      <w:r w:rsidRPr="00E752F2">
        <w:rPr>
          <w:rFonts w:ascii="微软雅黑" w:eastAsia="微软雅黑" w:hAnsi="微软雅黑" w:hint="eastAsia"/>
          <w:b/>
          <w:bCs/>
          <w:color w:val="000000" w:themeColor="text1"/>
          <w:sz w:val="28"/>
          <w:szCs w:val="28"/>
        </w:rPr>
        <w:t>甲醇</w:t>
      </w:r>
    </w:p>
    <w:p w:rsidR="005A6782" w:rsidRPr="00E752F2" w:rsidRDefault="005A6782" w:rsidP="00E752F2">
      <w:pPr>
        <w:spacing w:beforeLines="50" w:before="156" w:afterLines="50" w:after="156" w:line="360" w:lineRule="auto"/>
        <w:jc w:val="center"/>
        <w:rPr>
          <w:rFonts w:ascii="微软雅黑" w:eastAsia="微软雅黑" w:hAnsi="微软雅黑" w:hint="eastAsia"/>
          <w:b/>
          <w:bCs/>
          <w:color w:val="000000" w:themeColor="text1"/>
          <w:sz w:val="28"/>
          <w:szCs w:val="28"/>
        </w:rPr>
      </w:pPr>
      <w:r w:rsidRPr="00E752F2">
        <w:rPr>
          <w:rFonts w:ascii="微软雅黑" w:eastAsia="微软雅黑" w:hAnsi="微软雅黑" w:hint="eastAsia"/>
          <w:b/>
          <w:bCs/>
          <w:color w:val="000000" w:themeColor="text1"/>
          <w:sz w:val="28"/>
          <w:szCs w:val="28"/>
        </w:rPr>
        <w:t>基本面能否持续向好是甲醇上涨的关键（震荡）</w:t>
      </w:r>
    </w:p>
    <w:p w:rsidR="005A6782" w:rsidRPr="00E752F2" w:rsidRDefault="005A6782" w:rsidP="00E752F2">
      <w:pPr>
        <w:spacing w:beforeLines="50" w:before="156" w:afterLines="50" w:after="156" w:line="360" w:lineRule="auto"/>
        <w:rPr>
          <w:rFonts w:ascii="微软雅黑" w:eastAsia="微软雅黑" w:hAnsi="微软雅黑" w:hint="eastAsia"/>
          <w:color w:val="000000" w:themeColor="text1"/>
          <w:sz w:val="28"/>
          <w:szCs w:val="28"/>
        </w:rPr>
      </w:pPr>
      <w:r w:rsidRPr="00E752F2">
        <w:rPr>
          <w:rFonts w:ascii="微软雅黑" w:eastAsia="微软雅黑" w:hAnsi="微软雅黑" w:hint="eastAsia"/>
          <w:color w:val="000000" w:themeColor="text1"/>
          <w:sz w:val="28"/>
          <w:szCs w:val="28"/>
        </w:rPr>
        <w:t>1、</w:t>
      </w:r>
      <w:r w:rsidRPr="00E752F2">
        <w:rPr>
          <w:rFonts w:ascii="微软雅黑" w:eastAsia="微软雅黑" w:hAnsi="微软雅黑" w:hint="eastAsia"/>
          <w:color w:val="000000" w:themeColor="text1"/>
          <w:sz w:val="28"/>
          <w:szCs w:val="28"/>
        </w:rPr>
        <w:t>上周甲醇受到伊朗</w:t>
      </w:r>
      <w:proofErr w:type="gramStart"/>
      <w:r w:rsidRPr="00E752F2">
        <w:rPr>
          <w:rFonts w:ascii="微软雅黑" w:eastAsia="微软雅黑" w:hAnsi="微软雅黑" w:hint="eastAsia"/>
          <w:color w:val="000000" w:themeColor="text1"/>
          <w:sz w:val="28"/>
          <w:szCs w:val="28"/>
        </w:rPr>
        <w:t>限气事件</w:t>
      </w:r>
      <w:proofErr w:type="gramEnd"/>
      <w:r w:rsidRPr="00E752F2">
        <w:rPr>
          <w:rFonts w:ascii="微软雅黑" w:eastAsia="微软雅黑" w:hAnsi="微软雅黑" w:hint="eastAsia"/>
          <w:color w:val="000000" w:themeColor="text1"/>
          <w:sz w:val="28"/>
          <w:szCs w:val="28"/>
        </w:rPr>
        <w:t>影响，价格一度涨停，随着利多情绪的逐渐消化，甲醇冲高回落。</w:t>
      </w:r>
    </w:p>
    <w:p w:rsidR="005A6782" w:rsidRPr="00E752F2" w:rsidRDefault="005A6782" w:rsidP="00E752F2">
      <w:pPr>
        <w:spacing w:beforeLines="50" w:before="156" w:afterLines="50" w:after="156" w:line="360" w:lineRule="auto"/>
        <w:rPr>
          <w:rFonts w:ascii="微软雅黑" w:eastAsia="微软雅黑" w:hAnsi="微软雅黑"/>
          <w:color w:val="000000" w:themeColor="text1"/>
          <w:sz w:val="28"/>
          <w:szCs w:val="28"/>
        </w:rPr>
      </w:pPr>
      <w:r w:rsidRPr="00E752F2">
        <w:rPr>
          <w:rFonts w:ascii="微软雅黑" w:eastAsia="微软雅黑" w:hAnsi="微软雅黑"/>
          <w:color w:val="000000" w:themeColor="text1"/>
          <w:sz w:val="28"/>
          <w:szCs w:val="28"/>
        </w:rPr>
        <w:t>2</w:t>
      </w:r>
      <w:r w:rsidRPr="00E752F2">
        <w:rPr>
          <w:rFonts w:ascii="微软雅黑" w:eastAsia="微软雅黑" w:hAnsi="微软雅黑" w:hint="eastAsia"/>
          <w:color w:val="000000" w:themeColor="text1"/>
          <w:sz w:val="28"/>
          <w:szCs w:val="28"/>
        </w:rPr>
        <w:t>、</w:t>
      </w:r>
      <w:r w:rsidRPr="00E752F2">
        <w:rPr>
          <w:rFonts w:ascii="微软雅黑" w:eastAsia="微软雅黑" w:hAnsi="微软雅黑" w:hint="eastAsia"/>
          <w:color w:val="000000" w:themeColor="text1"/>
          <w:sz w:val="28"/>
          <w:szCs w:val="28"/>
        </w:rPr>
        <w:t>甲醇供给</w:t>
      </w:r>
      <w:proofErr w:type="gramStart"/>
      <w:r w:rsidRPr="00E752F2">
        <w:rPr>
          <w:rFonts w:ascii="微软雅黑" w:eastAsia="微软雅黑" w:hAnsi="微软雅黑" w:hint="eastAsia"/>
          <w:color w:val="000000" w:themeColor="text1"/>
          <w:sz w:val="28"/>
          <w:szCs w:val="28"/>
        </w:rPr>
        <w:t>端保持</w:t>
      </w:r>
      <w:proofErr w:type="gramEnd"/>
      <w:r w:rsidRPr="00E752F2">
        <w:rPr>
          <w:rFonts w:ascii="微软雅黑" w:eastAsia="微软雅黑" w:hAnsi="微软雅黑" w:hint="eastAsia"/>
          <w:color w:val="000000" w:themeColor="text1"/>
          <w:sz w:val="28"/>
          <w:szCs w:val="28"/>
        </w:rPr>
        <w:t>高开工率，全国和西北开工率持续提高，需求端M</w:t>
      </w:r>
      <w:r w:rsidRPr="00E752F2">
        <w:rPr>
          <w:rFonts w:ascii="微软雅黑" w:eastAsia="微软雅黑" w:hAnsi="微软雅黑"/>
          <w:color w:val="000000" w:themeColor="text1"/>
          <w:sz w:val="28"/>
          <w:szCs w:val="28"/>
        </w:rPr>
        <w:t>TO</w:t>
      </w:r>
      <w:r w:rsidRPr="00E752F2">
        <w:rPr>
          <w:rFonts w:ascii="微软雅黑" w:eastAsia="微软雅黑" w:hAnsi="微软雅黑" w:hint="eastAsia"/>
          <w:color w:val="000000" w:themeColor="text1"/>
          <w:sz w:val="28"/>
          <w:szCs w:val="28"/>
        </w:rPr>
        <w:t>开工率保持高位，但利润下滑明显，重点关注节后开工情况。</w:t>
      </w:r>
    </w:p>
    <w:p w:rsidR="005A6782" w:rsidRPr="00E752F2" w:rsidRDefault="005A6782" w:rsidP="00E752F2">
      <w:pPr>
        <w:spacing w:beforeLines="50" w:before="156" w:afterLines="50" w:after="156" w:line="360" w:lineRule="auto"/>
        <w:rPr>
          <w:rFonts w:ascii="微软雅黑" w:eastAsia="微软雅黑" w:hAnsi="微软雅黑"/>
          <w:color w:val="000000" w:themeColor="text1"/>
          <w:sz w:val="28"/>
          <w:szCs w:val="28"/>
        </w:rPr>
      </w:pPr>
      <w:r w:rsidRPr="00E752F2">
        <w:rPr>
          <w:rFonts w:ascii="微软雅黑" w:eastAsia="微软雅黑" w:hAnsi="微软雅黑"/>
          <w:color w:val="000000" w:themeColor="text1"/>
          <w:sz w:val="28"/>
          <w:szCs w:val="28"/>
        </w:rPr>
        <w:t>3</w:t>
      </w:r>
      <w:r w:rsidRPr="00E752F2">
        <w:rPr>
          <w:rFonts w:ascii="微软雅黑" w:eastAsia="微软雅黑" w:hAnsi="微软雅黑" w:hint="eastAsia"/>
          <w:color w:val="000000" w:themeColor="text1"/>
          <w:sz w:val="28"/>
          <w:szCs w:val="28"/>
        </w:rPr>
        <w:t>、</w:t>
      </w:r>
      <w:r w:rsidRPr="00E752F2">
        <w:rPr>
          <w:rFonts w:ascii="微软雅黑" w:eastAsia="微软雅黑" w:hAnsi="微软雅黑" w:hint="eastAsia"/>
          <w:color w:val="000000" w:themeColor="text1"/>
          <w:sz w:val="28"/>
          <w:szCs w:val="28"/>
        </w:rPr>
        <w:t>港口库存、西北库存去库明显，回到历史平均水平。</w:t>
      </w:r>
    </w:p>
    <w:p w:rsidR="005A6782" w:rsidRPr="00E752F2" w:rsidRDefault="005A6782" w:rsidP="00E752F2">
      <w:pPr>
        <w:spacing w:beforeLines="50" w:before="156" w:afterLines="50" w:after="156" w:line="360" w:lineRule="auto"/>
        <w:rPr>
          <w:rFonts w:ascii="微软雅黑" w:eastAsia="微软雅黑" w:hAnsi="微软雅黑"/>
          <w:color w:val="000000" w:themeColor="text1"/>
          <w:sz w:val="28"/>
          <w:szCs w:val="28"/>
        </w:rPr>
      </w:pPr>
      <w:r w:rsidRPr="00E752F2">
        <w:rPr>
          <w:rFonts w:ascii="微软雅黑" w:eastAsia="微软雅黑" w:hAnsi="微软雅黑" w:hint="eastAsia"/>
          <w:color w:val="000000" w:themeColor="text1"/>
          <w:sz w:val="28"/>
          <w:szCs w:val="28"/>
        </w:rPr>
        <w:t>4、</w:t>
      </w:r>
      <w:proofErr w:type="gramStart"/>
      <w:r w:rsidRPr="00E752F2">
        <w:rPr>
          <w:rFonts w:ascii="微软雅黑" w:eastAsia="微软雅黑" w:hAnsi="微软雅黑" w:hint="eastAsia"/>
          <w:color w:val="000000" w:themeColor="text1"/>
          <w:sz w:val="28"/>
          <w:szCs w:val="28"/>
        </w:rPr>
        <w:t>限塑令</w:t>
      </w:r>
      <w:proofErr w:type="gramEnd"/>
      <w:r w:rsidRPr="00E752F2">
        <w:rPr>
          <w:rFonts w:ascii="微软雅黑" w:eastAsia="微软雅黑" w:hAnsi="微软雅黑" w:hint="eastAsia"/>
          <w:color w:val="000000" w:themeColor="text1"/>
          <w:sz w:val="28"/>
          <w:szCs w:val="28"/>
        </w:rPr>
        <w:t>对甲醇市场情绪影响不大，重点关注国家后续政策落地实施力度。</w:t>
      </w:r>
    </w:p>
    <w:p w:rsidR="005A6782" w:rsidRPr="00E752F2" w:rsidRDefault="005A6782" w:rsidP="00E752F2">
      <w:pPr>
        <w:spacing w:beforeLines="50" w:before="156" w:afterLines="50" w:after="156" w:line="360" w:lineRule="auto"/>
        <w:rPr>
          <w:rFonts w:ascii="微软雅黑" w:eastAsia="微软雅黑" w:hAnsi="微软雅黑"/>
          <w:color w:val="000000" w:themeColor="text1"/>
          <w:sz w:val="28"/>
          <w:szCs w:val="28"/>
        </w:rPr>
      </w:pPr>
      <w:r w:rsidRPr="00E752F2">
        <w:rPr>
          <w:rFonts w:ascii="微软雅黑" w:eastAsia="微软雅黑" w:hAnsi="微软雅黑"/>
          <w:color w:val="000000" w:themeColor="text1"/>
          <w:sz w:val="28"/>
          <w:szCs w:val="28"/>
        </w:rPr>
        <w:t>5</w:t>
      </w:r>
      <w:r w:rsidRPr="00E752F2">
        <w:rPr>
          <w:rFonts w:ascii="微软雅黑" w:eastAsia="微软雅黑" w:hAnsi="微软雅黑" w:hint="eastAsia"/>
          <w:color w:val="000000" w:themeColor="text1"/>
          <w:sz w:val="28"/>
          <w:szCs w:val="28"/>
        </w:rPr>
        <w:t>、</w:t>
      </w:r>
      <w:r w:rsidRPr="00E752F2">
        <w:rPr>
          <w:rFonts w:ascii="微软雅黑" w:eastAsia="微软雅黑" w:hAnsi="微软雅黑" w:hint="eastAsia"/>
          <w:color w:val="000000" w:themeColor="text1"/>
          <w:sz w:val="28"/>
          <w:szCs w:val="28"/>
        </w:rPr>
        <w:t>2020年一季度以看多思路操作，逢低买入建仓。</w:t>
      </w:r>
    </w:p>
    <w:p w:rsidR="005A6782" w:rsidRPr="00E752F2" w:rsidRDefault="005A6782" w:rsidP="00E752F2">
      <w:pPr>
        <w:spacing w:beforeLines="50" w:before="156" w:afterLines="50" w:after="156" w:line="360" w:lineRule="auto"/>
        <w:rPr>
          <w:rFonts w:ascii="微软雅黑" w:eastAsia="微软雅黑" w:hAnsi="微软雅黑"/>
          <w:color w:val="000000" w:themeColor="text1"/>
          <w:sz w:val="28"/>
          <w:szCs w:val="28"/>
        </w:rPr>
      </w:pPr>
    </w:p>
    <w:p w:rsidR="005A6782" w:rsidRPr="00E752F2" w:rsidRDefault="005A6782" w:rsidP="00E752F2">
      <w:pPr>
        <w:spacing w:beforeLines="50" w:before="156" w:afterLines="50" w:after="156" w:line="360" w:lineRule="auto"/>
        <w:jc w:val="center"/>
        <w:rPr>
          <w:rFonts w:ascii="微软雅黑" w:eastAsia="微软雅黑" w:hAnsi="微软雅黑"/>
          <w:b/>
          <w:bCs/>
          <w:color w:val="000000" w:themeColor="text1"/>
          <w:sz w:val="28"/>
          <w:szCs w:val="28"/>
        </w:rPr>
      </w:pPr>
      <w:r w:rsidRPr="00E752F2">
        <w:rPr>
          <w:rFonts w:ascii="微软雅黑" w:eastAsia="微软雅黑" w:hAnsi="微软雅黑" w:hint="eastAsia"/>
          <w:b/>
          <w:bCs/>
          <w:color w:val="000000" w:themeColor="text1"/>
          <w:sz w:val="28"/>
          <w:szCs w:val="28"/>
        </w:rPr>
        <w:t>菜</w:t>
      </w:r>
      <w:proofErr w:type="gramStart"/>
      <w:r w:rsidRPr="00E752F2">
        <w:rPr>
          <w:rFonts w:ascii="微软雅黑" w:eastAsia="微软雅黑" w:hAnsi="微软雅黑" w:hint="eastAsia"/>
          <w:b/>
          <w:bCs/>
          <w:color w:val="000000" w:themeColor="text1"/>
          <w:sz w:val="28"/>
          <w:szCs w:val="28"/>
        </w:rPr>
        <w:t>粕</w:t>
      </w:r>
      <w:proofErr w:type="gramEnd"/>
    </w:p>
    <w:p w:rsidR="005A6782" w:rsidRPr="00E752F2" w:rsidRDefault="005A6782" w:rsidP="00E752F2">
      <w:pPr>
        <w:spacing w:beforeLines="50" w:before="156" w:afterLines="50" w:after="156" w:line="360" w:lineRule="auto"/>
        <w:jc w:val="center"/>
        <w:rPr>
          <w:rFonts w:ascii="微软雅黑" w:eastAsia="微软雅黑" w:hAnsi="微软雅黑" w:hint="eastAsia"/>
          <w:b/>
          <w:bCs/>
          <w:color w:val="000000" w:themeColor="text1"/>
          <w:sz w:val="28"/>
          <w:szCs w:val="28"/>
        </w:rPr>
      </w:pPr>
      <w:r w:rsidRPr="00E752F2">
        <w:rPr>
          <w:rFonts w:ascii="微软雅黑" w:eastAsia="微软雅黑" w:hAnsi="微软雅黑" w:hint="eastAsia"/>
          <w:b/>
          <w:color w:val="000000" w:themeColor="text1"/>
          <w:sz w:val="28"/>
          <w:szCs w:val="28"/>
        </w:rPr>
        <w:t>中美贸易协议签署，抑制价格上涨</w:t>
      </w:r>
    </w:p>
    <w:p w:rsidR="005A6782" w:rsidRPr="00E752F2" w:rsidRDefault="005A6782" w:rsidP="00E752F2">
      <w:pPr>
        <w:spacing w:beforeLines="50" w:before="156" w:afterLines="50" w:after="156" w:line="360" w:lineRule="auto"/>
        <w:ind w:right="480" w:firstLineChars="200" w:firstLine="560"/>
        <w:rPr>
          <w:rFonts w:ascii="微软雅黑" w:eastAsia="微软雅黑" w:hAnsi="微软雅黑"/>
          <w:color w:val="000000" w:themeColor="text1"/>
          <w:sz w:val="28"/>
          <w:szCs w:val="28"/>
        </w:rPr>
      </w:pPr>
      <w:r w:rsidRPr="00E752F2">
        <w:rPr>
          <w:rFonts w:ascii="微软雅黑" w:eastAsia="微软雅黑" w:hAnsi="微软雅黑" w:hint="eastAsia"/>
          <w:color w:val="000000" w:themeColor="text1"/>
          <w:sz w:val="28"/>
          <w:szCs w:val="28"/>
        </w:rPr>
        <w:t>菜</w:t>
      </w:r>
      <w:proofErr w:type="gramStart"/>
      <w:r w:rsidRPr="00E752F2">
        <w:rPr>
          <w:rFonts w:ascii="微软雅黑" w:eastAsia="微软雅黑" w:hAnsi="微软雅黑" w:hint="eastAsia"/>
          <w:color w:val="000000" w:themeColor="text1"/>
          <w:sz w:val="28"/>
          <w:szCs w:val="28"/>
        </w:rPr>
        <w:t>粕</w:t>
      </w:r>
      <w:proofErr w:type="gramEnd"/>
      <w:r w:rsidRPr="00E752F2">
        <w:rPr>
          <w:rFonts w:ascii="微软雅黑" w:eastAsia="微软雅黑" w:hAnsi="微软雅黑" w:hint="eastAsia"/>
          <w:color w:val="000000" w:themeColor="text1"/>
          <w:sz w:val="28"/>
          <w:szCs w:val="28"/>
        </w:rPr>
        <w:t>2005合约震荡下跌。中美第一阶段经贸协议正式签署，中国承诺未来两年将在2017年采购240亿美元美国农产品的基</w:t>
      </w:r>
      <w:r w:rsidRPr="00E752F2">
        <w:rPr>
          <w:rFonts w:ascii="微软雅黑" w:eastAsia="微软雅黑" w:hAnsi="微软雅黑" w:hint="eastAsia"/>
          <w:color w:val="000000" w:themeColor="text1"/>
          <w:sz w:val="28"/>
          <w:szCs w:val="28"/>
        </w:rPr>
        <w:lastRenderedPageBreak/>
        <w:t>础上分别增加125亿美元和195亿美元，两年共采购800亿美元。在此利空因素的影响下，短期菜</w:t>
      </w:r>
      <w:proofErr w:type="gramStart"/>
      <w:r w:rsidRPr="00E752F2">
        <w:rPr>
          <w:rFonts w:ascii="微软雅黑" w:eastAsia="微软雅黑" w:hAnsi="微软雅黑" w:hint="eastAsia"/>
          <w:color w:val="000000" w:themeColor="text1"/>
          <w:sz w:val="28"/>
          <w:szCs w:val="28"/>
        </w:rPr>
        <w:t>粕</w:t>
      </w:r>
      <w:proofErr w:type="gramEnd"/>
      <w:r w:rsidRPr="00E752F2">
        <w:rPr>
          <w:rFonts w:ascii="微软雅黑" w:eastAsia="微软雅黑" w:hAnsi="微软雅黑" w:hint="eastAsia"/>
          <w:color w:val="000000" w:themeColor="text1"/>
          <w:sz w:val="28"/>
          <w:szCs w:val="28"/>
        </w:rPr>
        <w:t>上涨动力不足。国内基本面方面，广东港口进口葵花</w:t>
      </w:r>
      <w:proofErr w:type="gramStart"/>
      <w:r w:rsidRPr="00E752F2">
        <w:rPr>
          <w:rFonts w:ascii="微软雅黑" w:eastAsia="微软雅黑" w:hAnsi="微软雅黑" w:hint="eastAsia"/>
          <w:color w:val="000000" w:themeColor="text1"/>
          <w:sz w:val="28"/>
          <w:szCs w:val="28"/>
        </w:rPr>
        <w:t>粕</w:t>
      </w:r>
      <w:proofErr w:type="gramEnd"/>
      <w:r w:rsidRPr="00E752F2">
        <w:rPr>
          <w:rFonts w:ascii="微软雅黑" w:eastAsia="微软雅黑" w:hAnsi="微软雅黑" w:hint="eastAsia"/>
          <w:color w:val="000000" w:themeColor="text1"/>
          <w:sz w:val="28"/>
          <w:szCs w:val="28"/>
        </w:rPr>
        <w:t>到港量较大，冲击菜</w:t>
      </w:r>
      <w:proofErr w:type="gramStart"/>
      <w:r w:rsidRPr="00E752F2">
        <w:rPr>
          <w:rFonts w:ascii="微软雅黑" w:eastAsia="微软雅黑" w:hAnsi="微软雅黑" w:hint="eastAsia"/>
          <w:color w:val="000000" w:themeColor="text1"/>
          <w:sz w:val="28"/>
          <w:szCs w:val="28"/>
        </w:rPr>
        <w:t>粕</w:t>
      </w:r>
      <w:proofErr w:type="gramEnd"/>
      <w:r w:rsidRPr="00E752F2">
        <w:rPr>
          <w:rFonts w:ascii="微软雅黑" w:eastAsia="微软雅黑" w:hAnsi="微软雅黑" w:hint="eastAsia"/>
          <w:color w:val="000000" w:themeColor="text1"/>
          <w:sz w:val="28"/>
          <w:szCs w:val="28"/>
        </w:rPr>
        <w:t>市场份额，大豆到港量增加，抑制</w:t>
      </w:r>
      <w:proofErr w:type="gramStart"/>
      <w:r w:rsidRPr="00E752F2">
        <w:rPr>
          <w:rFonts w:ascii="微软雅黑" w:eastAsia="微软雅黑" w:hAnsi="微软雅黑" w:hint="eastAsia"/>
          <w:color w:val="000000" w:themeColor="text1"/>
          <w:sz w:val="28"/>
          <w:szCs w:val="28"/>
        </w:rPr>
        <w:t>粕</w:t>
      </w:r>
      <w:proofErr w:type="gramEnd"/>
      <w:r w:rsidRPr="00E752F2">
        <w:rPr>
          <w:rFonts w:ascii="微软雅黑" w:eastAsia="微软雅黑" w:hAnsi="微软雅黑" w:hint="eastAsia"/>
          <w:color w:val="000000" w:themeColor="text1"/>
          <w:sz w:val="28"/>
          <w:szCs w:val="28"/>
        </w:rPr>
        <w:t>类上涨。需求方面，春节临近，预计生猪和家禽将加速出栏，不利于饲料消费，水产养殖旺季已过，菜</w:t>
      </w:r>
      <w:proofErr w:type="gramStart"/>
      <w:r w:rsidRPr="00E752F2">
        <w:rPr>
          <w:rFonts w:ascii="微软雅黑" w:eastAsia="微软雅黑" w:hAnsi="微软雅黑" w:hint="eastAsia"/>
          <w:color w:val="000000" w:themeColor="text1"/>
          <w:sz w:val="28"/>
          <w:szCs w:val="28"/>
        </w:rPr>
        <w:t>粕</w:t>
      </w:r>
      <w:proofErr w:type="gramEnd"/>
      <w:r w:rsidRPr="00E752F2">
        <w:rPr>
          <w:rFonts w:ascii="微软雅黑" w:eastAsia="微软雅黑" w:hAnsi="微软雅黑" w:hint="eastAsia"/>
          <w:color w:val="000000" w:themeColor="text1"/>
          <w:sz w:val="28"/>
          <w:szCs w:val="28"/>
        </w:rPr>
        <w:t>需求转淡。虽菜</w:t>
      </w:r>
      <w:proofErr w:type="gramStart"/>
      <w:r w:rsidRPr="00E752F2">
        <w:rPr>
          <w:rFonts w:ascii="微软雅黑" w:eastAsia="微软雅黑" w:hAnsi="微软雅黑" w:hint="eastAsia"/>
          <w:color w:val="000000" w:themeColor="text1"/>
          <w:sz w:val="28"/>
          <w:szCs w:val="28"/>
        </w:rPr>
        <w:t>粕</w:t>
      </w:r>
      <w:proofErr w:type="gramEnd"/>
      <w:r w:rsidRPr="00E752F2">
        <w:rPr>
          <w:rFonts w:ascii="微软雅黑" w:eastAsia="微软雅黑" w:hAnsi="微软雅黑" w:hint="eastAsia"/>
          <w:color w:val="000000" w:themeColor="text1"/>
          <w:sz w:val="28"/>
          <w:szCs w:val="28"/>
        </w:rPr>
        <w:t>库存处于低位，且后续无菜籽到港，可对菜</w:t>
      </w:r>
      <w:proofErr w:type="gramStart"/>
      <w:r w:rsidRPr="00E752F2">
        <w:rPr>
          <w:rFonts w:ascii="微软雅黑" w:eastAsia="微软雅黑" w:hAnsi="微软雅黑" w:hint="eastAsia"/>
          <w:color w:val="000000" w:themeColor="text1"/>
          <w:sz w:val="28"/>
          <w:szCs w:val="28"/>
        </w:rPr>
        <w:t>粕</w:t>
      </w:r>
      <w:proofErr w:type="gramEnd"/>
      <w:r w:rsidRPr="00E752F2">
        <w:rPr>
          <w:rFonts w:ascii="微软雅黑" w:eastAsia="微软雅黑" w:hAnsi="微软雅黑" w:hint="eastAsia"/>
          <w:color w:val="000000" w:themeColor="text1"/>
          <w:sz w:val="28"/>
          <w:szCs w:val="28"/>
        </w:rPr>
        <w:t>价格形成一定支撑，但支撑有限。菜</w:t>
      </w:r>
      <w:proofErr w:type="gramStart"/>
      <w:r w:rsidRPr="00E752F2">
        <w:rPr>
          <w:rFonts w:ascii="微软雅黑" w:eastAsia="微软雅黑" w:hAnsi="微软雅黑" w:hint="eastAsia"/>
          <w:color w:val="000000" w:themeColor="text1"/>
          <w:sz w:val="28"/>
          <w:szCs w:val="28"/>
        </w:rPr>
        <w:t>粕</w:t>
      </w:r>
      <w:proofErr w:type="gramEnd"/>
      <w:r w:rsidRPr="00E752F2">
        <w:rPr>
          <w:rFonts w:ascii="微软雅黑" w:eastAsia="微软雅黑" w:hAnsi="微软雅黑" w:hint="eastAsia"/>
          <w:color w:val="000000" w:themeColor="text1"/>
          <w:sz w:val="28"/>
          <w:szCs w:val="28"/>
        </w:rPr>
        <w:t>短期预计回调或反复为主，空单可继续持有，多单谨慎。</w:t>
      </w:r>
    </w:p>
    <w:p w:rsidR="005A6782" w:rsidRPr="00E752F2" w:rsidRDefault="005A6782" w:rsidP="00E752F2">
      <w:pPr>
        <w:spacing w:beforeLines="50" w:before="156" w:afterLines="50" w:after="156" w:line="360" w:lineRule="auto"/>
        <w:rPr>
          <w:rFonts w:ascii="微软雅黑" w:eastAsia="微软雅黑" w:hAnsi="微软雅黑"/>
          <w:color w:val="000000" w:themeColor="text1"/>
          <w:sz w:val="28"/>
          <w:szCs w:val="28"/>
        </w:rPr>
      </w:pPr>
    </w:p>
    <w:p w:rsidR="00E752F2" w:rsidRPr="00E752F2" w:rsidRDefault="00E752F2" w:rsidP="00E752F2">
      <w:pPr>
        <w:spacing w:beforeLines="50" w:before="156" w:afterLines="50" w:after="156" w:line="360" w:lineRule="auto"/>
        <w:jc w:val="center"/>
        <w:rPr>
          <w:rFonts w:ascii="微软雅黑" w:eastAsia="微软雅黑" w:hAnsi="微软雅黑"/>
          <w:b/>
          <w:bCs/>
          <w:color w:val="000000" w:themeColor="text1"/>
          <w:sz w:val="28"/>
          <w:szCs w:val="28"/>
        </w:rPr>
      </w:pPr>
      <w:r w:rsidRPr="00E752F2">
        <w:rPr>
          <w:rFonts w:ascii="微软雅黑" w:eastAsia="微软雅黑" w:hAnsi="微软雅黑" w:hint="eastAsia"/>
          <w:b/>
          <w:bCs/>
          <w:color w:val="000000" w:themeColor="text1"/>
          <w:sz w:val="28"/>
          <w:szCs w:val="28"/>
        </w:rPr>
        <w:t>橡胶</w:t>
      </w:r>
    </w:p>
    <w:p w:rsidR="00E752F2" w:rsidRPr="00E752F2" w:rsidRDefault="00E752F2" w:rsidP="00E752F2">
      <w:pPr>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752F2">
        <w:rPr>
          <w:rFonts w:ascii="微软雅黑" w:eastAsia="微软雅黑" w:hAnsi="微软雅黑" w:hint="eastAsia"/>
          <w:bCs/>
          <w:color w:val="000000" w:themeColor="text1"/>
          <w:sz w:val="28"/>
          <w:szCs w:val="28"/>
        </w:rPr>
        <w:t>上周橡胶整体在13060-13425震荡区间运行，供需炒作的矛盾已经不突出，上攻显露出乏力，下跌亦有支撑，临近年底下游终端采购减弱，工厂陆续进入放假模式加之物流停运，使得</w:t>
      </w:r>
      <w:proofErr w:type="gramStart"/>
      <w:r w:rsidRPr="00E752F2">
        <w:rPr>
          <w:rFonts w:ascii="微软雅黑" w:eastAsia="微软雅黑" w:hAnsi="微软雅黑" w:hint="eastAsia"/>
          <w:bCs/>
          <w:color w:val="000000" w:themeColor="text1"/>
          <w:sz w:val="28"/>
          <w:szCs w:val="28"/>
        </w:rPr>
        <w:t>目前刚需整体</w:t>
      </w:r>
      <w:proofErr w:type="gramEnd"/>
      <w:r w:rsidRPr="00E752F2">
        <w:rPr>
          <w:rFonts w:ascii="微软雅黑" w:eastAsia="微软雅黑" w:hAnsi="微软雅黑" w:hint="eastAsia"/>
          <w:bCs/>
          <w:color w:val="000000" w:themeColor="text1"/>
          <w:sz w:val="28"/>
          <w:szCs w:val="28"/>
        </w:rPr>
        <w:t>表现低迷，操作策略逢高试空。</w:t>
      </w:r>
    </w:p>
    <w:p w:rsidR="00E752F2" w:rsidRPr="00E752F2" w:rsidRDefault="00E752F2" w:rsidP="00E752F2">
      <w:pPr>
        <w:spacing w:beforeLines="50" w:before="156" w:afterLines="50" w:after="156" w:line="360" w:lineRule="auto"/>
        <w:rPr>
          <w:rFonts w:ascii="微软雅黑" w:eastAsia="微软雅黑" w:hAnsi="微软雅黑"/>
          <w:color w:val="000000" w:themeColor="text1"/>
          <w:sz w:val="28"/>
          <w:szCs w:val="28"/>
        </w:rPr>
      </w:pPr>
    </w:p>
    <w:p w:rsidR="00E752F2" w:rsidRPr="00E752F2" w:rsidRDefault="00E752F2" w:rsidP="00E752F2">
      <w:pPr>
        <w:spacing w:beforeLines="50" w:before="156" w:afterLines="50" w:after="156" w:line="360" w:lineRule="auto"/>
        <w:jc w:val="center"/>
        <w:rPr>
          <w:rFonts w:ascii="微软雅黑" w:eastAsia="微软雅黑" w:hAnsi="微软雅黑"/>
          <w:b/>
          <w:bCs/>
          <w:color w:val="000000" w:themeColor="text1"/>
          <w:sz w:val="28"/>
          <w:szCs w:val="28"/>
        </w:rPr>
      </w:pPr>
      <w:r w:rsidRPr="00E752F2">
        <w:rPr>
          <w:rFonts w:ascii="微软雅黑" w:eastAsia="微软雅黑" w:hAnsi="微软雅黑" w:hint="eastAsia"/>
          <w:b/>
          <w:bCs/>
          <w:color w:val="000000" w:themeColor="text1"/>
          <w:sz w:val="28"/>
          <w:szCs w:val="28"/>
        </w:rPr>
        <w:t>白糖</w:t>
      </w:r>
    </w:p>
    <w:p w:rsidR="00E752F2" w:rsidRPr="00E752F2" w:rsidRDefault="00E752F2" w:rsidP="00E752F2">
      <w:pPr>
        <w:spacing w:beforeLines="50" w:before="156" w:afterLines="50" w:after="156" w:line="360" w:lineRule="auto"/>
        <w:jc w:val="center"/>
        <w:rPr>
          <w:rFonts w:ascii="微软雅黑" w:eastAsia="微软雅黑" w:hAnsi="微软雅黑" w:hint="eastAsia"/>
          <w:b/>
          <w:color w:val="000000" w:themeColor="text1"/>
          <w:sz w:val="28"/>
          <w:szCs w:val="28"/>
        </w:rPr>
      </w:pPr>
      <w:bookmarkStart w:id="1" w:name="OLE_LINK2"/>
      <w:r w:rsidRPr="00E752F2">
        <w:rPr>
          <w:rFonts w:ascii="微软雅黑" w:eastAsia="微软雅黑" w:hAnsi="微软雅黑" w:cs="宋体" w:hint="eastAsia"/>
          <w:b/>
          <w:color w:val="000000" w:themeColor="text1"/>
          <w:sz w:val="28"/>
          <w:szCs w:val="28"/>
          <w:lang w:bidi="ar"/>
        </w:rPr>
        <w:t>减仓过节</w:t>
      </w:r>
      <w:bookmarkEnd w:id="1"/>
    </w:p>
    <w:p w:rsidR="00E752F2" w:rsidRPr="00E752F2" w:rsidRDefault="00E752F2" w:rsidP="00E752F2">
      <w:pPr>
        <w:spacing w:beforeLines="50" w:before="156" w:afterLines="50" w:after="156" w:line="360" w:lineRule="auto"/>
        <w:ind w:firstLineChars="200" w:firstLine="560"/>
        <w:rPr>
          <w:rFonts w:ascii="微软雅黑" w:eastAsia="微软雅黑" w:hAnsi="微软雅黑"/>
          <w:color w:val="000000" w:themeColor="text1"/>
          <w:sz w:val="28"/>
          <w:szCs w:val="28"/>
        </w:rPr>
      </w:pPr>
      <w:bookmarkStart w:id="2" w:name="OLE_LINK3"/>
      <w:bookmarkStart w:id="3" w:name="OLE_LINK5"/>
      <w:bookmarkStart w:id="4" w:name="OLE_LINK4"/>
      <w:r w:rsidRPr="00E752F2">
        <w:rPr>
          <w:rFonts w:ascii="微软雅黑" w:eastAsia="微软雅黑" w:hAnsi="微软雅黑" w:hint="eastAsia"/>
          <w:color w:val="000000" w:themeColor="text1"/>
          <w:sz w:val="28"/>
          <w:szCs w:val="28"/>
        </w:rPr>
        <w:t>1、随着春节临近，销售趋于平缓，来自现货的上涨动力减弱。同时为规避假期风险，减仓过节应该是本周主流，价格也会随之陷入震荡。短线多单可以止盈，节后再找时机入场。本周</w:t>
      </w:r>
      <w:proofErr w:type="gramStart"/>
      <w:r w:rsidRPr="00E752F2">
        <w:rPr>
          <w:rFonts w:ascii="微软雅黑" w:eastAsia="微软雅黑" w:hAnsi="微软雅黑" w:hint="eastAsia"/>
          <w:color w:val="000000" w:themeColor="text1"/>
          <w:sz w:val="28"/>
          <w:szCs w:val="28"/>
        </w:rPr>
        <w:t>预计郑糖价格</w:t>
      </w:r>
      <w:proofErr w:type="gramEnd"/>
      <w:r w:rsidRPr="00E752F2">
        <w:rPr>
          <w:rFonts w:ascii="微软雅黑" w:eastAsia="微软雅黑" w:hAnsi="微软雅黑" w:hint="eastAsia"/>
          <w:color w:val="000000" w:themeColor="text1"/>
          <w:sz w:val="28"/>
          <w:szCs w:val="28"/>
        </w:rPr>
        <w:t>保</w:t>
      </w:r>
      <w:r w:rsidRPr="00E752F2">
        <w:rPr>
          <w:rFonts w:ascii="微软雅黑" w:eastAsia="微软雅黑" w:hAnsi="微软雅黑" w:hint="eastAsia"/>
          <w:color w:val="000000" w:themeColor="text1"/>
          <w:sz w:val="28"/>
          <w:szCs w:val="28"/>
        </w:rPr>
        <w:lastRenderedPageBreak/>
        <w:t>持震荡。</w:t>
      </w:r>
    </w:p>
    <w:bookmarkEnd w:id="2"/>
    <w:bookmarkEnd w:id="3"/>
    <w:bookmarkEnd w:id="4"/>
    <w:p w:rsidR="00E752F2" w:rsidRPr="00E752F2" w:rsidRDefault="00E752F2" w:rsidP="00E752F2">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E752F2">
        <w:rPr>
          <w:rFonts w:ascii="微软雅黑" w:eastAsia="微软雅黑" w:hAnsi="微软雅黑" w:hint="eastAsia"/>
          <w:color w:val="000000" w:themeColor="text1"/>
          <w:sz w:val="28"/>
          <w:szCs w:val="28"/>
        </w:rPr>
        <w:t>2、原糖接连突破19年高点和18年底反弹高点，多头</w:t>
      </w:r>
      <w:proofErr w:type="gramStart"/>
      <w:r w:rsidRPr="00E752F2">
        <w:rPr>
          <w:rFonts w:ascii="微软雅黑" w:eastAsia="微软雅黑" w:hAnsi="微软雅黑" w:hint="eastAsia"/>
          <w:color w:val="000000" w:themeColor="text1"/>
          <w:sz w:val="28"/>
          <w:szCs w:val="28"/>
        </w:rPr>
        <w:t>明显主动</w:t>
      </w:r>
      <w:proofErr w:type="gramEnd"/>
      <w:r w:rsidRPr="00E752F2">
        <w:rPr>
          <w:rFonts w:ascii="微软雅黑" w:eastAsia="微软雅黑" w:hAnsi="微软雅黑" w:hint="eastAsia"/>
          <w:color w:val="000000" w:themeColor="text1"/>
          <w:sz w:val="28"/>
          <w:szCs w:val="28"/>
        </w:rPr>
        <w:t>入场，原糖多头趋势形成。预计本周原糖继续上涨。鉴于原糖价格高于生产成本后，印度出口意愿高涨，同时巴西产糖利润也逼近乙醇，原糖在15美分处将遭遇强大压力。</w:t>
      </w:r>
    </w:p>
    <w:bookmarkEnd w:id="0"/>
    <w:p w:rsidR="00E752F2" w:rsidRPr="00E752F2" w:rsidRDefault="00E752F2" w:rsidP="00E752F2">
      <w:pPr>
        <w:spacing w:beforeLines="50" w:before="156" w:afterLines="50" w:after="156" w:line="360" w:lineRule="auto"/>
        <w:rPr>
          <w:rFonts w:ascii="微软雅黑" w:eastAsia="微软雅黑" w:hAnsi="微软雅黑"/>
          <w:color w:val="000000" w:themeColor="text1"/>
          <w:sz w:val="28"/>
          <w:szCs w:val="28"/>
        </w:rPr>
      </w:pPr>
    </w:p>
    <w:p w:rsidR="00E752F2" w:rsidRPr="00E752F2" w:rsidRDefault="00E752F2" w:rsidP="00E752F2">
      <w:pPr>
        <w:spacing w:beforeLines="50" w:before="156" w:afterLines="50" w:after="156" w:line="360" w:lineRule="auto"/>
        <w:rPr>
          <w:rFonts w:ascii="微软雅黑" w:eastAsia="微软雅黑" w:hAnsi="微软雅黑" w:hint="eastAsia"/>
          <w:b/>
          <w:color w:val="000000" w:themeColor="text1"/>
          <w:sz w:val="24"/>
        </w:rPr>
      </w:pPr>
      <w:r w:rsidRPr="00E752F2">
        <w:rPr>
          <w:rFonts w:ascii="微软雅黑" w:eastAsia="微软雅黑" w:hAnsi="微软雅黑" w:hint="eastAsia"/>
          <w:b/>
          <w:bCs/>
          <w:color w:val="000000" w:themeColor="text1"/>
          <w:sz w:val="24"/>
        </w:rPr>
        <w:t>免责声明：本研究报告由金</w:t>
      </w:r>
      <w:proofErr w:type="gramStart"/>
      <w:r w:rsidRPr="00E752F2">
        <w:rPr>
          <w:rFonts w:ascii="微软雅黑" w:eastAsia="微软雅黑" w:hAnsi="微软雅黑" w:hint="eastAsia"/>
          <w:b/>
          <w:bCs/>
          <w:color w:val="000000" w:themeColor="text1"/>
          <w:sz w:val="24"/>
        </w:rPr>
        <w:t>鹏经济</w:t>
      </w:r>
      <w:proofErr w:type="gramEnd"/>
      <w:r w:rsidRPr="00E752F2">
        <w:rPr>
          <w:rFonts w:ascii="微软雅黑" w:eastAsia="微软雅黑" w:hAnsi="微软雅黑" w:hint="eastAsia"/>
          <w:b/>
          <w:bCs/>
          <w:color w:val="000000" w:themeColor="text1"/>
          <w:sz w:val="24"/>
        </w:rPr>
        <w:t>研究所提供，其中观点仅代表分析师个人观点，出现的价位及操作建议仅体现分析师个人分析思路，分析师力求报告内容所述信息的可靠、准确及完整，但不保证报告所述信息及结论的准确性。本报告所提出的观点、结论和建议仅供投资者参考，不能当然作为投资研究决策的依据，也不能成为本公司承担明示或暗示的道义或法律责任的依据。</w:t>
      </w:r>
    </w:p>
    <w:sectPr w:rsidR="00E752F2" w:rsidRPr="00E752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EF9DDF"/>
    <w:multiLevelType w:val="singleLevel"/>
    <w:tmpl w:val="8EEF9DDF"/>
    <w:lvl w:ilvl="0">
      <w:start w:val="1"/>
      <w:numFmt w:val="chineseCounting"/>
      <w:suff w:val="nothing"/>
      <w:lvlText w:val="%1、"/>
      <w:lvlJc w:val="left"/>
      <w:rPr>
        <w:rFonts w:hint="eastAsia"/>
      </w:rPr>
    </w:lvl>
  </w:abstractNum>
  <w:abstractNum w:abstractNumId="1" w15:restartNumberingAfterBreak="0">
    <w:nsid w:val="95838FA3"/>
    <w:multiLevelType w:val="singleLevel"/>
    <w:tmpl w:val="95838FA3"/>
    <w:lvl w:ilvl="0">
      <w:start w:val="1"/>
      <w:numFmt w:val="chineseCounting"/>
      <w:suff w:val="nothing"/>
      <w:lvlText w:val="%1、"/>
      <w:lvlJc w:val="left"/>
      <w:rPr>
        <w:rFonts w:hint="eastAsia"/>
      </w:rPr>
    </w:lvl>
  </w:abstractNum>
  <w:abstractNum w:abstractNumId="2" w15:restartNumberingAfterBreak="0">
    <w:nsid w:val="14F93DFE"/>
    <w:multiLevelType w:val="hybridMultilevel"/>
    <w:tmpl w:val="15747DC8"/>
    <w:lvl w:ilvl="0" w:tplc="D638BC3C">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7C"/>
    <w:rsid w:val="005A6782"/>
    <w:rsid w:val="00D51B7C"/>
    <w:rsid w:val="00E752F2"/>
    <w:rsid w:val="00F022F9"/>
    <w:rsid w:val="00FF4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F5DE1-699F-458B-B3C1-496E3ED9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2F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F022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446</Words>
  <Characters>2546</Characters>
  <Application>Microsoft Office Word</Application>
  <DocSecurity>0</DocSecurity>
  <Lines>21</Lines>
  <Paragraphs>5</Paragraphs>
  <ScaleCrop>false</ScaleCrop>
  <Company>shenduxitong</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shendu</dc:creator>
  <cp:keywords/>
  <dc:description/>
  <cp:lastModifiedBy>shendu</cp:lastModifiedBy>
  <cp:revision>2</cp:revision>
  <dcterms:created xsi:type="dcterms:W3CDTF">2020-01-20T08:48:00Z</dcterms:created>
  <dcterms:modified xsi:type="dcterms:W3CDTF">2020-01-20T09:15:00Z</dcterms:modified>
</cp:coreProperties>
</file>