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60" w:rsidRDefault="009B4060" w:rsidP="009B4060">
      <w:pPr>
        <w:pStyle w:val="a5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 w:val="19"/>
          <w:szCs w:val="19"/>
        </w:rPr>
      </w:pPr>
      <w:r>
        <w:rPr>
          <w:rStyle w:val="a6"/>
          <w:rFonts w:ascii="微软雅黑" w:eastAsia="微软雅黑" w:hAnsi="微软雅黑" w:hint="eastAsia"/>
          <w:color w:val="0052FF"/>
          <w:sz w:val="20"/>
          <w:szCs w:val="20"/>
        </w:rPr>
        <w:t>商品期货套利机会跟踪</w:t>
      </w:r>
    </w:p>
    <w:p w:rsidR="009B4060" w:rsidRDefault="009B4060" w:rsidP="009B4060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Style w:val="a6"/>
          <w:rFonts w:ascii="微软雅黑" w:eastAsia="微软雅黑" w:hAnsi="微软雅黑" w:hint="eastAsia"/>
          <w:color w:val="333333"/>
          <w:sz w:val="19"/>
          <w:szCs w:val="19"/>
          <w:shd w:val="clear" w:color="auto" w:fill="73FA79"/>
        </w:rPr>
        <w:t>白糖跨期套利：</w:t>
      </w:r>
    </w:p>
    <w:p w:rsidR="009B4060" w:rsidRDefault="009B4060" w:rsidP="009B4060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Fonts w:ascii="微软雅黑" w:eastAsia="微软雅黑" w:hAnsi="微软雅黑" w:hint="eastAsia"/>
          <w:color w:val="333333"/>
          <w:sz w:val="19"/>
          <w:szCs w:val="19"/>
        </w:rPr>
        <w:t>       白糖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59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月价差仍然震荡厉害，但整体上还是在预期里，价差高点在40附近，震荡区间20个点，持仓和成交都已经换到9月，9月正式成为主力合约，整体策略仍然没有改变，逢高卖开，短期目标0点平仓，中长期继续持有。</w:t>
      </w:r>
    </w:p>
    <w:p w:rsidR="009B4060" w:rsidRDefault="009B4060" w:rsidP="009B4060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</w:p>
    <w:p w:rsidR="009B4060" w:rsidRDefault="009B4060" w:rsidP="009B4060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Style w:val="a6"/>
          <w:rFonts w:ascii="微软雅黑" w:eastAsia="微软雅黑" w:hAnsi="微软雅黑" w:hint="eastAsia"/>
          <w:color w:val="333333"/>
          <w:sz w:val="19"/>
          <w:szCs w:val="19"/>
          <w:shd w:val="clear" w:color="auto" w:fill="FFFB00"/>
        </w:rPr>
        <w:t>玉米跨期套利：</w:t>
      </w:r>
    </w:p>
    <w:p w:rsidR="009B4060" w:rsidRDefault="009B4060" w:rsidP="009B4060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Fonts w:ascii="微软雅黑" w:eastAsia="微软雅黑" w:hAnsi="微软雅黑" w:hint="eastAsia"/>
          <w:color w:val="333333"/>
          <w:sz w:val="19"/>
          <w:szCs w:val="19"/>
        </w:rPr>
        <w:t>       玉米单边行情低价位开始正当，价差本周稳定在-25左右，短线可尝试进场卖开，5到10个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点收益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平仓，中长线也可以逐步进场，稳妥的投资者继续等待价差接近0点附近进场。</w:t>
      </w:r>
    </w:p>
    <w:p w:rsidR="009B4060" w:rsidRDefault="009B4060" w:rsidP="009B4060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</w:p>
    <w:p w:rsidR="009B4060" w:rsidRDefault="009B4060" w:rsidP="009B4060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Style w:val="a6"/>
          <w:rFonts w:ascii="微软雅黑" w:eastAsia="微软雅黑" w:hAnsi="微软雅黑" w:hint="eastAsia"/>
          <w:color w:val="333333"/>
          <w:sz w:val="19"/>
          <w:szCs w:val="19"/>
          <w:shd w:val="clear" w:color="auto" w:fill="FFACD5"/>
        </w:rPr>
        <w:t>棉花跨期套利：</w:t>
      </w:r>
    </w:p>
    <w:p w:rsidR="009B4060" w:rsidRDefault="009B4060" w:rsidP="009B4060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Fonts w:ascii="微软雅黑" w:eastAsia="微软雅黑" w:hAnsi="微软雅黑" w:hint="eastAsia"/>
          <w:color w:val="333333"/>
          <w:sz w:val="19"/>
          <w:szCs w:val="19"/>
        </w:rPr>
        <w:t>       棉花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59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月价差走势相对稳定，但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91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月价差走出了一段行情，盘中基本与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59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月价差持平，策略上没有发生变化，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59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月合约价差-400左右卖开进场，短线-500位置获利了结，中长线-500逐步了结。</w:t>
      </w:r>
    </w:p>
    <w:p w:rsidR="009B4060" w:rsidRDefault="009B4060" w:rsidP="009B4060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</w:p>
    <w:p w:rsidR="009B4060" w:rsidRDefault="009B4060" w:rsidP="009B4060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</w:p>
    <w:p w:rsidR="009B4060" w:rsidRDefault="009B4060" w:rsidP="009B4060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Style w:val="a6"/>
          <w:rFonts w:ascii="微软雅黑" w:eastAsia="微软雅黑" w:hAnsi="微软雅黑" w:hint="eastAsia"/>
          <w:color w:val="333333"/>
          <w:sz w:val="17"/>
          <w:szCs w:val="17"/>
        </w:rPr>
        <w:t>免责声明：本研究报告由金</w:t>
      </w:r>
      <w:proofErr w:type="gramStart"/>
      <w:r>
        <w:rPr>
          <w:rStyle w:val="a6"/>
          <w:rFonts w:ascii="微软雅黑" w:eastAsia="微软雅黑" w:hAnsi="微软雅黑" w:hint="eastAsia"/>
          <w:color w:val="333333"/>
          <w:sz w:val="17"/>
          <w:szCs w:val="17"/>
        </w:rPr>
        <w:t>鹏经济</w:t>
      </w:r>
      <w:proofErr w:type="gramEnd"/>
      <w:r>
        <w:rPr>
          <w:rStyle w:val="a6"/>
          <w:rFonts w:ascii="微软雅黑" w:eastAsia="微软雅黑" w:hAnsi="微软雅黑" w:hint="eastAsia"/>
          <w:color w:val="333333"/>
          <w:sz w:val="17"/>
          <w:szCs w:val="17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 </w:t>
      </w:r>
    </w:p>
    <w:p w:rsidR="00F11B29" w:rsidRPr="009B4060" w:rsidRDefault="00F11B29"/>
    <w:sectPr w:rsidR="00F11B29" w:rsidRPr="009B4060" w:rsidSect="00F11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4C0" w:rsidRDefault="00DB54C0" w:rsidP="009B4060">
      <w:r>
        <w:separator/>
      </w:r>
    </w:p>
  </w:endnote>
  <w:endnote w:type="continuationSeparator" w:id="0">
    <w:p w:rsidR="00DB54C0" w:rsidRDefault="00DB54C0" w:rsidP="009B4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4C0" w:rsidRDefault="00DB54C0" w:rsidP="009B4060">
      <w:r>
        <w:separator/>
      </w:r>
    </w:p>
  </w:footnote>
  <w:footnote w:type="continuationSeparator" w:id="0">
    <w:p w:rsidR="00DB54C0" w:rsidRDefault="00DB54C0" w:rsidP="009B40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060"/>
    <w:rsid w:val="009B4060"/>
    <w:rsid w:val="00DB54C0"/>
    <w:rsid w:val="00F11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40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40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40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406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B40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B40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>IT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2019-04-01T08:17:00Z</dcterms:created>
  <dcterms:modified xsi:type="dcterms:W3CDTF">2019-04-01T08:17:00Z</dcterms:modified>
</cp:coreProperties>
</file>