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3F" w:rsidRPr="00570E3F" w:rsidRDefault="00570E3F" w:rsidP="00570E3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70E3F">
        <w:rPr>
          <w:rFonts w:ascii="黑体" w:eastAsia="黑体" w:hAnsi="黑体" w:cs="宋体" w:hint="eastAsia"/>
          <w:b/>
          <w:bCs/>
          <w:color w:val="FF0000"/>
          <w:kern w:val="0"/>
          <w:sz w:val="27"/>
        </w:rPr>
        <w:t>金鹏期货“2019年世界投资者周”活动</w:t>
      </w:r>
    </w:p>
    <w:p w:rsidR="00570E3F" w:rsidRPr="00570E3F" w:rsidRDefault="00570E3F" w:rsidP="00570E3F">
      <w:pPr>
        <w:widowControl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70E3F">
        <w:rPr>
          <w:rFonts w:ascii="宋体" w:eastAsia="宋体" w:hAnsi="宋体" w:cs="宋体" w:hint="eastAsia"/>
          <w:kern w:val="0"/>
          <w:sz w:val="26"/>
          <w:szCs w:val="26"/>
        </w:rPr>
        <w:t>为普及金融知识，提升对投资者教育和保护的认识，加强投资者教育保护的国际交流合作，我司于2019年10月积极参加国际证监会组织（IOSCO）开展的全球性投资者教育和保护活动暨“2019年世界投资者周活动”。</w:t>
      </w:r>
    </w:p>
    <w:p w:rsidR="00570E3F" w:rsidRPr="00570E3F" w:rsidRDefault="00570E3F" w:rsidP="00570E3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>
            <wp:extent cx="5314950" cy="3990975"/>
            <wp:effectExtent l="19050" t="0" r="0" b="0"/>
            <wp:docPr id="1" name="图片 1" descr="https://mmbiz.qpic.cn/mmbiz_png/LBX4T1S9UVEbY9HwaDKtYQVt6fwt487vAlHhHSgcY8ryGXxibHp05kNrOibwkwJzmVYEvz0ekfWickKibp6RW0rkkw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png/LBX4T1S9UVEbY9HwaDKtYQVt6fwt487vAlHhHSgcY8ryGXxibHp05kNrOibwkwJzmVYEvz0ekfWickKibp6RW0rkkw/640?wx_fmt=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E3F" w:rsidRPr="00570E3F" w:rsidRDefault="00570E3F" w:rsidP="00570E3F">
      <w:pPr>
        <w:widowControl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70E3F">
        <w:rPr>
          <w:rFonts w:ascii="宋体" w:eastAsia="宋体" w:hAnsi="宋体" w:cs="宋体" w:hint="eastAsia"/>
          <w:kern w:val="0"/>
          <w:sz w:val="26"/>
          <w:szCs w:val="26"/>
        </w:rPr>
        <w:t>我司严格按照“金融知识普及月  金融知识进万家  争做理性投资者  争做金融好网民”的相关要求，本着“普及金融知识  防范金融风险  共建小康社会”的精神，开展了形式多样的投资者教育专项活动。</w:t>
      </w:r>
    </w:p>
    <w:p w:rsidR="00570E3F" w:rsidRPr="00570E3F" w:rsidRDefault="00570E3F" w:rsidP="00570E3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6"/>
          <w:szCs w:val="26"/>
        </w:rPr>
        <w:lastRenderedPageBreak/>
        <w:drawing>
          <wp:inline distT="0" distB="0" distL="0" distR="0">
            <wp:extent cx="5314950" cy="3990975"/>
            <wp:effectExtent l="19050" t="0" r="0" b="0"/>
            <wp:docPr id="2" name="图片 2" descr="https://mmbiz.qpic.cn/mmbiz_png/LBX4T1S9UVEbY9HwaDKtYQVt6fwt487vYFIgzZOh5j1zJ3MFgPqf9GFt09bZSANYicxNCicNfaUZFfbEI2PxbG3g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png/LBX4T1S9UVEbY9HwaDKtYQVt6fwt487vYFIgzZOh5j1zJ3MFgPqf9GFt09bZSANYicxNCicNfaUZFfbEI2PxbG3g/640?wx_fmt=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E3F" w:rsidRPr="00570E3F" w:rsidRDefault="00570E3F" w:rsidP="00570E3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570E3F">
        <w:rPr>
          <w:rFonts w:ascii="宋体" w:eastAsia="宋体" w:hAnsi="宋体" w:cs="宋体"/>
          <w:kern w:val="0"/>
          <w:szCs w:val="21"/>
        </w:rPr>
        <w:t>       </w:t>
      </w:r>
      <w:r w:rsidRPr="00570E3F">
        <w:rPr>
          <w:rFonts w:ascii="宋体" w:eastAsia="宋体" w:hAnsi="宋体" w:cs="宋体" w:hint="eastAsia"/>
          <w:kern w:val="0"/>
          <w:sz w:val="26"/>
          <w:szCs w:val="26"/>
        </w:rPr>
        <w:t>本次宣传活动累计到场投资者50余人，通过活动讲解，投资者纷纷表示受益匪浅，对金融知识的</w:t>
      </w:r>
      <w:proofErr w:type="gramStart"/>
      <w:r w:rsidRPr="00570E3F">
        <w:rPr>
          <w:rFonts w:ascii="宋体" w:eastAsia="宋体" w:hAnsi="宋体" w:cs="宋体" w:hint="eastAsia"/>
          <w:kern w:val="0"/>
          <w:sz w:val="26"/>
          <w:szCs w:val="26"/>
        </w:rPr>
        <w:t>普及表示</w:t>
      </w:r>
      <w:proofErr w:type="gramEnd"/>
      <w:r w:rsidRPr="00570E3F">
        <w:rPr>
          <w:rFonts w:ascii="宋体" w:eastAsia="宋体" w:hAnsi="宋体" w:cs="宋体" w:hint="eastAsia"/>
          <w:kern w:val="0"/>
          <w:sz w:val="26"/>
          <w:szCs w:val="26"/>
        </w:rPr>
        <w:t>欢迎，希望用金融知识武装自己，理性投资，共同维护和创建良好的投资环境。</w:t>
      </w:r>
    </w:p>
    <w:p w:rsidR="00570E3F" w:rsidRPr="00570E3F" w:rsidRDefault="00570E3F" w:rsidP="00570E3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 w:val="26"/>
          <w:szCs w:val="26"/>
        </w:rPr>
        <w:drawing>
          <wp:inline distT="0" distB="0" distL="0" distR="0">
            <wp:extent cx="4162425" cy="2105025"/>
            <wp:effectExtent l="19050" t="0" r="9525" b="0"/>
            <wp:docPr id="3" name="图片 3" descr="https://mmbiz.qpic.cn/mmbiz_png/LBX4T1S9UVEbY9HwaDKtYQVt6fwt487v3zU7le5Xb3ScInqmlOxgERSTEOBEEzy9yvSd0kJCxRlsKDpnzT26zg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mbiz.qpic.cn/mmbiz_png/LBX4T1S9UVEbY9HwaDKtYQVt6fwt487v3zU7le5Xb3ScInqmlOxgERSTEOBEEzy9yvSd0kJCxRlsKDpnzT26zg/640?wx_fmt=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E3F" w:rsidRPr="00570E3F" w:rsidRDefault="00570E3F" w:rsidP="00570E3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70E3F" w:rsidRPr="00570E3F" w:rsidRDefault="00570E3F" w:rsidP="00570E3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797D7A" w:rsidRDefault="00797D7A"/>
    <w:sectPr w:rsidR="00797D7A" w:rsidSect="00797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BE9" w:rsidRDefault="001D7BE9" w:rsidP="00570E3F">
      <w:r>
        <w:separator/>
      </w:r>
    </w:p>
  </w:endnote>
  <w:endnote w:type="continuationSeparator" w:id="0">
    <w:p w:rsidR="001D7BE9" w:rsidRDefault="001D7BE9" w:rsidP="00570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BE9" w:rsidRDefault="001D7BE9" w:rsidP="00570E3F">
      <w:r>
        <w:separator/>
      </w:r>
    </w:p>
  </w:footnote>
  <w:footnote w:type="continuationSeparator" w:id="0">
    <w:p w:rsidR="001D7BE9" w:rsidRDefault="001D7BE9" w:rsidP="00570E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0E3F"/>
    <w:rsid w:val="001D7BE9"/>
    <w:rsid w:val="00570E3F"/>
    <w:rsid w:val="0079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0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0E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0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0E3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70E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70E3F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570E3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70E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0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272</Characters>
  <Application>Microsoft Office Word</Application>
  <DocSecurity>0</DocSecurity>
  <Lines>2</Lines>
  <Paragraphs>1</Paragraphs>
  <ScaleCrop>false</ScaleCrop>
  <Company>IT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2019-10-11T08:07:00Z</dcterms:created>
  <dcterms:modified xsi:type="dcterms:W3CDTF">2019-10-11T08:07:00Z</dcterms:modified>
</cp:coreProperties>
</file>