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14F" w:rsidRPr="0021314F" w:rsidRDefault="0021314F" w:rsidP="0021314F">
      <w:pPr>
        <w:widowControl/>
        <w:spacing w:before="100" w:beforeAutospacing="1" w:after="57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21314F">
        <w:rPr>
          <w:rFonts w:ascii="微软雅黑" w:eastAsia="微软雅黑" w:hAnsi="微软雅黑" w:cs="宋体" w:hint="eastAsia"/>
          <w:b/>
          <w:bCs/>
          <w:color w:val="FF0000"/>
          <w:kern w:val="0"/>
          <w:sz w:val="19"/>
        </w:rPr>
        <w:t>大豆主产国供应量不确定性较大，需求逐渐改善，国内</w:t>
      </w:r>
      <w:proofErr w:type="gramStart"/>
      <w:r w:rsidRPr="0021314F">
        <w:rPr>
          <w:rFonts w:ascii="微软雅黑" w:eastAsia="微软雅黑" w:hAnsi="微软雅黑" w:cs="宋体" w:hint="eastAsia"/>
          <w:b/>
          <w:bCs/>
          <w:color w:val="FF0000"/>
          <w:kern w:val="0"/>
          <w:sz w:val="19"/>
        </w:rPr>
        <w:t>粕</w:t>
      </w:r>
      <w:proofErr w:type="gramEnd"/>
      <w:r w:rsidRPr="0021314F">
        <w:rPr>
          <w:rFonts w:ascii="微软雅黑" w:eastAsia="微软雅黑" w:hAnsi="微软雅黑" w:cs="宋体" w:hint="eastAsia"/>
          <w:b/>
          <w:bCs/>
          <w:color w:val="FF0000"/>
          <w:kern w:val="0"/>
          <w:sz w:val="19"/>
        </w:rPr>
        <w:t>类市场短期震荡运行</w:t>
      </w:r>
    </w:p>
    <w:p w:rsidR="0021314F" w:rsidRPr="0021314F" w:rsidRDefault="0021314F" w:rsidP="0021314F">
      <w:pPr>
        <w:widowControl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21314F">
        <w:rPr>
          <w:rFonts w:ascii="宋体" w:eastAsia="宋体" w:hAnsi="宋体" w:cs="宋体"/>
          <w:b/>
          <w:color w:val="6A00FF"/>
          <w:kern w:val="0"/>
          <w:sz w:val="19"/>
          <w:szCs w:val="19"/>
        </w:rPr>
        <w:t>1美国大豆</w:t>
      </w:r>
      <w:r>
        <w:rPr>
          <w:rFonts w:ascii="宋体" w:eastAsia="宋体" w:hAnsi="宋体" w:cs="宋体" w:hint="eastAsia"/>
          <w:b/>
          <w:color w:val="6A00FF"/>
          <w:kern w:val="0"/>
          <w:sz w:val="19"/>
          <w:szCs w:val="19"/>
        </w:rPr>
        <w:t>：</w:t>
      </w:r>
    </w:p>
    <w:p w:rsidR="0021314F" w:rsidRPr="0021314F" w:rsidRDefault="0021314F" w:rsidP="0021314F">
      <w:pPr>
        <w:widowControl/>
        <w:spacing w:before="100" w:beforeAutospacing="1" w:after="100" w:afterAutospacing="1"/>
        <w:ind w:firstLine="283"/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gramStart"/>
      <w:r w:rsidRPr="0021314F">
        <w:rPr>
          <w:rFonts w:ascii="宋体" w:eastAsia="宋体" w:hAnsi="宋体" w:cs="宋体" w:hint="eastAsia"/>
          <w:kern w:val="0"/>
          <w:sz w:val="19"/>
          <w:szCs w:val="19"/>
        </w:rPr>
        <w:t>美豆库存</w:t>
      </w:r>
      <w:proofErr w:type="gramEnd"/>
      <w:r w:rsidRPr="0021314F">
        <w:rPr>
          <w:rFonts w:ascii="宋体" w:eastAsia="宋体" w:hAnsi="宋体" w:cs="宋体" w:hint="eastAsia"/>
          <w:kern w:val="0"/>
          <w:sz w:val="19"/>
          <w:szCs w:val="19"/>
        </w:rPr>
        <w:t>有</w:t>
      </w:r>
      <w:r w:rsidRPr="0021314F">
        <w:rPr>
          <w:rFonts w:ascii="宋体" w:eastAsia="宋体" w:hAnsi="宋体" w:cs="宋体"/>
          <w:kern w:val="0"/>
          <w:sz w:val="19"/>
          <w:szCs w:val="19"/>
        </w:rPr>
        <w:t>2019</w:t>
      </w:r>
      <w:r w:rsidRPr="0021314F">
        <w:rPr>
          <w:rFonts w:ascii="宋体" w:eastAsia="宋体" w:hAnsi="宋体" w:cs="宋体" w:hint="eastAsia"/>
          <w:kern w:val="0"/>
          <w:sz w:val="19"/>
          <w:szCs w:val="19"/>
        </w:rPr>
        <w:t>年</w:t>
      </w:r>
      <w:r w:rsidRPr="0021314F">
        <w:rPr>
          <w:rFonts w:ascii="宋体" w:eastAsia="宋体" w:hAnsi="宋体" w:cs="宋体"/>
          <w:kern w:val="0"/>
          <w:sz w:val="19"/>
          <w:szCs w:val="19"/>
        </w:rPr>
        <w:t>10</w:t>
      </w:r>
      <w:r w:rsidRPr="0021314F">
        <w:rPr>
          <w:rFonts w:ascii="宋体" w:eastAsia="宋体" w:hAnsi="宋体" w:cs="宋体" w:hint="eastAsia"/>
          <w:kern w:val="0"/>
          <w:sz w:val="19"/>
          <w:szCs w:val="19"/>
        </w:rPr>
        <w:t>月</w:t>
      </w:r>
      <w:r w:rsidRPr="0021314F">
        <w:rPr>
          <w:rFonts w:ascii="宋体" w:eastAsia="宋体" w:hAnsi="宋体" w:cs="宋体"/>
          <w:kern w:val="0"/>
          <w:sz w:val="19"/>
          <w:szCs w:val="19"/>
        </w:rPr>
        <w:t>11</w:t>
      </w:r>
      <w:r w:rsidRPr="0021314F">
        <w:rPr>
          <w:rFonts w:ascii="宋体" w:eastAsia="宋体" w:hAnsi="宋体" w:cs="宋体" w:hint="eastAsia"/>
          <w:kern w:val="0"/>
          <w:sz w:val="19"/>
          <w:szCs w:val="19"/>
        </w:rPr>
        <w:t>日，</w:t>
      </w:r>
      <w:r w:rsidRPr="0021314F">
        <w:rPr>
          <w:rFonts w:ascii="宋体" w:eastAsia="宋体" w:hAnsi="宋体" w:cs="宋体"/>
          <w:kern w:val="0"/>
          <w:sz w:val="19"/>
          <w:szCs w:val="19"/>
        </w:rPr>
        <w:t>CBOT</w:t>
      </w:r>
      <w:r w:rsidRPr="0021314F">
        <w:rPr>
          <w:rFonts w:ascii="宋体" w:eastAsia="宋体" w:hAnsi="宋体" w:cs="宋体" w:hint="eastAsia"/>
          <w:kern w:val="0"/>
          <w:sz w:val="19"/>
          <w:szCs w:val="19"/>
        </w:rPr>
        <w:t>大豆库存为</w:t>
      </w:r>
      <w:r w:rsidRPr="0021314F">
        <w:rPr>
          <w:rFonts w:ascii="宋体" w:eastAsia="宋体" w:hAnsi="宋体" w:cs="宋体"/>
          <w:kern w:val="0"/>
          <w:sz w:val="19"/>
          <w:szCs w:val="19"/>
        </w:rPr>
        <w:t>13,917.00</w:t>
      </w:r>
      <w:r w:rsidRPr="0021314F">
        <w:rPr>
          <w:rFonts w:ascii="宋体" w:eastAsia="宋体" w:hAnsi="宋体" w:cs="宋体" w:hint="eastAsia"/>
          <w:kern w:val="0"/>
          <w:sz w:val="19"/>
          <w:szCs w:val="19"/>
        </w:rPr>
        <w:t>千蒲式耳，较</w:t>
      </w:r>
      <w:r w:rsidRPr="0021314F">
        <w:rPr>
          <w:rFonts w:ascii="宋体" w:eastAsia="宋体" w:hAnsi="宋体" w:cs="宋体"/>
          <w:kern w:val="0"/>
          <w:sz w:val="19"/>
          <w:szCs w:val="19"/>
        </w:rPr>
        <w:t>10</w:t>
      </w:r>
      <w:r w:rsidRPr="0021314F">
        <w:rPr>
          <w:rFonts w:ascii="宋体" w:eastAsia="宋体" w:hAnsi="宋体" w:cs="宋体" w:hint="eastAsia"/>
          <w:kern w:val="0"/>
          <w:sz w:val="19"/>
          <w:szCs w:val="19"/>
        </w:rPr>
        <w:t>月</w:t>
      </w:r>
      <w:r w:rsidRPr="0021314F">
        <w:rPr>
          <w:rFonts w:ascii="宋体" w:eastAsia="宋体" w:hAnsi="宋体" w:cs="宋体"/>
          <w:kern w:val="0"/>
          <w:sz w:val="19"/>
          <w:szCs w:val="19"/>
        </w:rPr>
        <w:t>4</w:t>
      </w:r>
      <w:r w:rsidRPr="0021314F">
        <w:rPr>
          <w:rFonts w:ascii="宋体" w:eastAsia="宋体" w:hAnsi="宋体" w:cs="宋体" w:hint="eastAsia"/>
          <w:kern w:val="0"/>
          <w:sz w:val="19"/>
          <w:szCs w:val="19"/>
        </w:rPr>
        <w:t>日的</w:t>
      </w:r>
      <w:r w:rsidRPr="0021314F">
        <w:rPr>
          <w:rFonts w:ascii="宋体" w:eastAsia="宋体" w:hAnsi="宋体" w:cs="宋体"/>
          <w:kern w:val="0"/>
          <w:sz w:val="19"/>
          <w:szCs w:val="19"/>
        </w:rPr>
        <w:t>13,353.00</w:t>
      </w:r>
      <w:r w:rsidRPr="0021314F">
        <w:rPr>
          <w:rFonts w:ascii="宋体" w:eastAsia="宋体" w:hAnsi="宋体" w:cs="宋体" w:hint="eastAsia"/>
          <w:kern w:val="0"/>
          <w:sz w:val="19"/>
          <w:szCs w:val="19"/>
        </w:rPr>
        <w:t>千蒲式耳增加了</w:t>
      </w:r>
      <w:r w:rsidRPr="0021314F">
        <w:rPr>
          <w:rFonts w:ascii="宋体" w:eastAsia="宋体" w:hAnsi="宋体" w:cs="宋体"/>
          <w:kern w:val="0"/>
          <w:sz w:val="19"/>
          <w:szCs w:val="19"/>
        </w:rPr>
        <w:t>564.00</w:t>
      </w:r>
      <w:r w:rsidRPr="0021314F">
        <w:rPr>
          <w:rFonts w:ascii="宋体" w:eastAsia="宋体" w:hAnsi="宋体" w:cs="宋体" w:hint="eastAsia"/>
          <w:kern w:val="0"/>
          <w:sz w:val="19"/>
          <w:szCs w:val="19"/>
        </w:rPr>
        <w:t>千蒲式耳。美国农业部布的周度出口检验报告显示，美国</w:t>
      </w:r>
      <w:r w:rsidRPr="0021314F">
        <w:rPr>
          <w:rFonts w:ascii="宋体" w:eastAsia="宋体" w:hAnsi="宋体" w:cs="宋体"/>
          <w:kern w:val="0"/>
          <w:sz w:val="19"/>
          <w:szCs w:val="19"/>
        </w:rPr>
        <w:t>9</w:t>
      </w:r>
      <w:r w:rsidRPr="0021314F">
        <w:rPr>
          <w:rFonts w:ascii="宋体" w:eastAsia="宋体" w:hAnsi="宋体" w:cs="宋体" w:hint="eastAsia"/>
          <w:kern w:val="0"/>
          <w:sz w:val="19"/>
          <w:szCs w:val="19"/>
        </w:rPr>
        <w:t>月大豆出口量约为</w:t>
      </w:r>
      <w:r w:rsidRPr="0021314F">
        <w:rPr>
          <w:rFonts w:ascii="宋体" w:eastAsia="宋体" w:hAnsi="宋体" w:cs="宋体"/>
          <w:kern w:val="0"/>
          <w:sz w:val="19"/>
          <w:szCs w:val="19"/>
        </w:rPr>
        <w:t>380</w:t>
      </w:r>
      <w:r w:rsidRPr="0021314F">
        <w:rPr>
          <w:rFonts w:ascii="宋体" w:eastAsia="宋体" w:hAnsi="宋体" w:cs="宋体" w:hint="eastAsia"/>
          <w:kern w:val="0"/>
          <w:sz w:val="19"/>
          <w:szCs w:val="19"/>
        </w:rPr>
        <w:t>万吨，较去年同期下滑</w:t>
      </w:r>
      <w:r w:rsidRPr="0021314F">
        <w:rPr>
          <w:rFonts w:ascii="宋体" w:eastAsia="宋体" w:hAnsi="宋体" w:cs="宋体"/>
          <w:kern w:val="0"/>
          <w:sz w:val="19"/>
          <w:szCs w:val="19"/>
        </w:rPr>
        <w:t>42%</w:t>
      </w:r>
      <w:r w:rsidRPr="0021314F">
        <w:rPr>
          <w:rFonts w:ascii="宋体" w:eastAsia="宋体" w:hAnsi="宋体" w:cs="宋体" w:hint="eastAsia"/>
          <w:kern w:val="0"/>
          <w:sz w:val="19"/>
          <w:szCs w:val="19"/>
        </w:rPr>
        <w:t>。</w:t>
      </w:r>
      <w:proofErr w:type="gramStart"/>
      <w:r w:rsidRPr="0021314F">
        <w:rPr>
          <w:rFonts w:ascii="宋体" w:eastAsia="宋体" w:hAnsi="宋体" w:cs="宋体" w:hint="eastAsia"/>
          <w:kern w:val="0"/>
          <w:sz w:val="19"/>
          <w:szCs w:val="19"/>
        </w:rPr>
        <w:t>美豆整体</w:t>
      </w:r>
      <w:proofErr w:type="gramEnd"/>
      <w:r w:rsidRPr="0021314F">
        <w:rPr>
          <w:rFonts w:ascii="宋体" w:eastAsia="宋体" w:hAnsi="宋体" w:cs="宋体" w:hint="eastAsia"/>
          <w:kern w:val="0"/>
          <w:sz w:val="19"/>
          <w:szCs w:val="19"/>
        </w:rPr>
        <w:t>库存偏高。美国农业部</w:t>
      </w:r>
      <w:r w:rsidRPr="0021314F">
        <w:rPr>
          <w:rFonts w:ascii="宋体" w:eastAsia="宋体" w:hAnsi="宋体" w:cs="宋体"/>
          <w:kern w:val="0"/>
          <w:sz w:val="19"/>
          <w:szCs w:val="19"/>
        </w:rPr>
        <w:t>10</w:t>
      </w:r>
      <w:r w:rsidRPr="0021314F">
        <w:rPr>
          <w:rFonts w:ascii="宋体" w:eastAsia="宋体" w:hAnsi="宋体" w:cs="宋体" w:hint="eastAsia"/>
          <w:kern w:val="0"/>
          <w:sz w:val="19"/>
          <w:szCs w:val="19"/>
        </w:rPr>
        <w:t>月供需报告显示，</w:t>
      </w:r>
      <w:r w:rsidRPr="0021314F">
        <w:rPr>
          <w:rFonts w:ascii="宋体" w:eastAsia="宋体" w:hAnsi="宋体" w:cs="宋体"/>
          <w:kern w:val="0"/>
          <w:sz w:val="19"/>
          <w:szCs w:val="19"/>
        </w:rPr>
        <w:t>2018/19</w:t>
      </w:r>
      <w:r w:rsidRPr="0021314F">
        <w:rPr>
          <w:rFonts w:ascii="宋体" w:eastAsia="宋体" w:hAnsi="宋体" w:cs="宋体" w:hint="eastAsia"/>
          <w:kern w:val="0"/>
          <w:sz w:val="19"/>
          <w:szCs w:val="19"/>
        </w:rPr>
        <w:t>年度将大豆单产从</w:t>
      </w:r>
      <w:r w:rsidRPr="0021314F">
        <w:rPr>
          <w:rFonts w:ascii="宋体" w:eastAsia="宋体" w:hAnsi="宋体" w:cs="宋体"/>
          <w:kern w:val="0"/>
          <w:sz w:val="19"/>
          <w:szCs w:val="19"/>
        </w:rPr>
        <w:t>9</w:t>
      </w:r>
      <w:r w:rsidRPr="0021314F">
        <w:rPr>
          <w:rFonts w:ascii="宋体" w:eastAsia="宋体" w:hAnsi="宋体" w:cs="宋体" w:hint="eastAsia"/>
          <w:kern w:val="0"/>
          <w:sz w:val="19"/>
          <w:szCs w:val="19"/>
        </w:rPr>
        <w:t>月份的</w:t>
      </w:r>
      <w:r w:rsidRPr="0021314F">
        <w:rPr>
          <w:rFonts w:ascii="宋体" w:eastAsia="宋体" w:hAnsi="宋体" w:cs="宋体"/>
          <w:kern w:val="0"/>
          <w:sz w:val="19"/>
          <w:szCs w:val="19"/>
        </w:rPr>
        <w:t>47.9</w:t>
      </w:r>
      <w:r w:rsidRPr="0021314F">
        <w:rPr>
          <w:rFonts w:ascii="宋体" w:eastAsia="宋体" w:hAnsi="宋体" w:cs="宋体" w:hint="eastAsia"/>
          <w:kern w:val="0"/>
          <w:sz w:val="19"/>
          <w:szCs w:val="19"/>
        </w:rPr>
        <w:t>蒲式耳</w:t>
      </w:r>
      <w:r w:rsidRPr="0021314F">
        <w:rPr>
          <w:rFonts w:ascii="宋体" w:eastAsia="宋体" w:hAnsi="宋体" w:cs="宋体"/>
          <w:kern w:val="0"/>
          <w:sz w:val="19"/>
          <w:szCs w:val="19"/>
        </w:rPr>
        <w:t>/</w:t>
      </w:r>
      <w:r w:rsidRPr="0021314F">
        <w:rPr>
          <w:rFonts w:ascii="宋体" w:eastAsia="宋体" w:hAnsi="宋体" w:cs="宋体" w:hint="eastAsia"/>
          <w:kern w:val="0"/>
          <w:sz w:val="19"/>
          <w:szCs w:val="19"/>
        </w:rPr>
        <w:t>英亩下修到</w:t>
      </w:r>
      <w:r w:rsidRPr="0021314F">
        <w:rPr>
          <w:rFonts w:ascii="宋体" w:eastAsia="宋体" w:hAnsi="宋体" w:cs="宋体"/>
          <w:kern w:val="0"/>
          <w:sz w:val="19"/>
          <w:szCs w:val="19"/>
        </w:rPr>
        <w:t>46.9</w:t>
      </w:r>
      <w:r w:rsidRPr="0021314F">
        <w:rPr>
          <w:rFonts w:ascii="宋体" w:eastAsia="宋体" w:hAnsi="宋体" w:cs="宋体" w:hint="eastAsia"/>
          <w:kern w:val="0"/>
          <w:sz w:val="19"/>
          <w:szCs w:val="19"/>
        </w:rPr>
        <w:t>蒲式耳</w:t>
      </w:r>
      <w:r w:rsidRPr="0021314F">
        <w:rPr>
          <w:rFonts w:ascii="宋体" w:eastAsia="宋体" w:hAnsi="宋体" w:cs="宋体"/>
          <w:kern w:val="0"/>
          <w:sz w:val="19"/>
          <w:szCs w:val="19"/>
        </w:rPr>
        <w:t>/</w:t>
      </w:r>
      <w:r w:rsidRPr="0021314F">
        <w:rPr>
          <w:rFonts w:ascii="宋体" w:eastAsia="宋体" w:hAnsi="宋体" w:cs="宋体" w:hint="eastAsia"/>
          <w:kern w:val="0"/>
          <w:sz w:val="19"/>
          <w:szCs w:val="19"/>
        </w:rPr>
        <w:t>英亩；将</w:t>
      </w:r>
      <w:r w:rsidRPr="0021314F">
        <w:rPr>
          <w:rFonts w:ascii="宋体" w:eastAsia="宋体" w:hAnsi="宋体" w:cs="宋体"/>
          <w:kern w:val="0"/>
          <w:sz w:val="19"/>
          <w:szCs w:val="19"/>
        </w:rPr>
        <w:t>2019/20</w:t>
      </w:r>
      <w:r w:rsidRPr="0021314F">
        <w:rPr>
          <w:rFonts w:ascii="宋体" w:eastAsia="宋体" w:hAnsi="宋体" w:cs="宋体" w:hint="eastAsia"/>
          <w:kern w:val="0"/>
          <w:sz w:val="19"/>
          <w:szCs w:val="19"/>
        </w:rPr>
        <w:t>年度美国大豆产量预估从</w:t>
      </w:r>
      <w:r w:rsidRPr="0021314F">
        <w:rPr>
          <w:rFonts w:ascii="宋体" w:eastAsia="宋体" w:hAnsi="宋体" w:cs="宋体"/>
          <w:kern w:val="0"/>
          <w:sz w:val="19"/>
          <w:szCs w:val="19"/>
        </w:rPr>
        <w:t>9</w:t>
      </w:r>
      <w:r w:rsidRPr="0021314F">
        <w:rPr>
          <w:rFonts w:ascii="宋体" w:eastAsia="宋体" w:hAnsi="宋体" w:cs="宋体" w:hint="eastAsia"/>
          <w:kern w:val="0"/>
          <w:sz w:val="19"/>
          <w:szCs w:val="19"/>
        </w:rPr>
        <w:t>月的</w:t>
      </w:r>
      <w:r w:rsidRPr="0021314F">
        <w:rPr>
          <w:rFonts w:ascii="宋体" w:eastAsia="宋体" w:hAnsi="宋体" w:cs="宋体"/>
          <w:kern w:val="0"/>
          <w:sz w:val="19"/>
          <w:szCs w:val="19"/>
        </w:rPr>
        <w:t>36.33</w:t>
      </w:r>
      <w:r w:rsidRPr="0021314F">
        <w:rPr>
          <w:rFonts w:ascii="宋体" w:eastAsia="宋体" w:hAnsi="宋体" w:cs="宋体" w:hint="eastAsia"/>
          <w:kern w:val="0"/>
          <w:sz w:val="19"/>
          <w:szCs w:val="19"/>
        </w:rPr>
        <w:t>亿蒲式耳下调至</w:t>
      </w:r>
      <w:r w:rsidRPr="0021314F">
        <w:rPr>
          <w:rFonts w:ascii="宋体" w:eastAsia="宋体" w:hAnsi="宋体" w:cs="宋体"/>
          <w:kern w:val="0"/>
          <w:sz w:val="19"/>
          <w:szCs w:val="19"/>
        </w:rPr>
        <w:t>35.5</w:t>
      </w:r>
      <w:r w:rsidRPr="0021314F">
        <w:rPr>
          <w:rFonts w:ascii="宋体" w:eastAsia="宋体" w:hAnsi="宋体" w:cs="宋体" w:hint="eastAsia"/>
          <w:kern w:val="0"/>
          <w:sz w:val="19"/>
          <w:szCs w:val="19"/>
        </w:rPr>
        <w:t>亿蒲式耳，并将其</w:t>
      </w:r>
      <w:r w:rsidRPr="0021314F">
        <w:rPr>
          <w:rFonts w:ascii="宋体" w:eastAsia="宋体" w:hAnsi="宋体" w:cs="宋体"/>
          <w:kern w:val="0"/>
          <w:sz w:val="19"/>
          <w:szCs w:val="19"/>
        </w:rPr>
        <w:t>2019/20</w:t>
      </w:r>
      <w:r w:rsidRPr="0021314F">
        <w:rPr>
          <w:rFonts w:ascii="宋体" w:eastAsia="宋体" w:hAnsi="宋体" w:cs="宋体" w:hint="eastAsia"/>
          <w:kern w:val="0"/>
          <w:sz w:val="19"/>
          <w:szCs w:val="19"/>
        </w:rPr>
        <w:t>年度大豆期末库存的预估从上月的</w:t>
      </w:r>
      <w:r w:rsidRPr="0021314F">
        <w:rPr>
          <w:rFonts w:ascii="宋体" w:eastAsia="宋体" w:hAnsi="宋体" w:cs="宋体"/>
          <w:kern w:val="0"/>
          <w:sz w:val="19"/>
          <w:szCs w:val="19"/>
        </w:rPr>
        <w:t>6.4</w:t>
      </w:r>
      <w:r w:rsidRPr="0021314F">
        <w:rPr>
          <w:rFonts w:ascii="宋体" w:eastAsia="宋体" w:hAnsi="宋体" w:cs="宋体" w:hint="eastAsia"/>
          <w:kern w:val="0"/>
          <w:sz w:val="19"/>
          <w:szCs w:val="19"/>
        </w:rPr>
        <w:t>亿蒲式耳，下调至</w:t>
      </w:r>
      <w:r w:rsidRPr="0021314F">
        <w:rPr>
          <w:rFonts w:ascii="宋体" w:eastAsia="宋体" w:hAnsi="宋体" w:cs="宋体"/>
          <w:kern w:val="0"/>
          <w:sz w:val="19"/>
          <w:szCs w:val="19"/>
        </w:rPr>
        <w:t>4.6</w:t>
      </w:r>
      <w:r w:rsidRPr="0021314F">
        <w:rPr>
          <w:rFonts w:ascii="宋体" w:eastAsia="宋体" w:hAnsi="宋体" w:cs="宋体" w:hint="eastAsia"/>
          <w:kern w:val="0"/>
          <w:sz w:val="19"/>
          <w:szCs w:val="19"/>
        </w:rPr>
        <w:t>亿蒲式耳。截至</w:t>
      </w:r>
      <w:r w:rsidRPr="0021314F">
        <w:rPr>
          <w:rFonts w:ascii="宋体" w:eastAsia="宋体" w:hAnsi="宋体" w:cs="宋体"/>
          <w:kern w:val="0"/>
          <w:sz w:val="19"/>
          <w:szCs w:val="19"/>
        </w:rPr>
        <w:t>10</w:t>
      </w:r>
      <w:r w:rsidRPr="0021314F">
        <w:rPr>
          <w:rFonts w:ascii="宋体" w:eastAsia="宋体" w:hAnsi="宋体" w:cs="宋体" w:hint="eastAsia"/>
          <w:kern w:val="0"/>
          <w:sz w:val="19"/>
          <w:szCs w:val="19"/>
        </w:rPr>
        <w:t>月</w:t>
      </w:r>
      <w:r w:rsidRPr="0021314F">
        <w:rPr>
          <w:rFonts w:ascii="宋体" w:eastAsia="宋体" w:hAnsi="宋体" w:cs="宋体"/>
          <w:kern w:val="0"/>
          <w:sz w:val="19"/>
          <w:szCs w:val="19"/>
        </w:rPr>
        <w:t>10</w:t>
      </w:r>
      <w:r w:rsidRPr="0021314F">
        <w:rPr>
          <w:rFonts w:ascii="宋体" w:eastAsia="宋体" w:hAnsi="宋体" w:cs="宋体" w:hint="eastAsia"/>
          <w:kern w:val="0"/>
          <w:sz w:val="19"/>
          <w:szCs w:val="19"/>
        </w:rPr>
        <w:t>日当周，美国</w:t>
      </w:r>
      <w:r w:rsidRPr="0021314F">
        <w:rPr>
          <w:rFonts w:ascii="宋体" w:eastAsia="宋体" w:hAnsi="宋体" w:cs="宋体"/>
          <w:kern w:val="0"/>
          <w:sz w:val="19"/>
          <w:szCs w:val="19"/>
        </w:rPr>
        <w:t>18</w:t>
      </w:r>
      <w:r w:rsidRPr="0021314F">
        <w:rPr>
          <w:rFonts w:ascii="宋体" w:eastAsia="宋体" w:hAnsi="宋体" w:cs="宋体" w:hint="eastAsia"/>
          <w:kern w:val="0"/>
          <w:sz w:val="19"/>
          <w:szCs w:val="19"/>
        </w:rPr>
        <w:t>个大豆生产州的大豆落叶率为</w:t>
      </w:r>
      <w:r w:rsidRPr="0021314F">
        <w:rPr>
          <w:rFonts w:ascii="宋体" w:eastAsia="宋体" w:hAnsi="宋体" w:cs="宋体"/>
          <w:kern w:val="0"/>
          <w:sz w:val="19"/>
          <w:szCs w:val="19"/>
        </w:rPr>
        <w:t>85%</w:t>
      </w:r>
      <w:r w:rsidRPr="0021314F">
        <w:rPr>
          <w:rFonts w:ascii="宋体" w:eastAsia="宋体" w:hAnsi="宋体" w:cs="宋体" w:hint="eastAsia"/>
          <w:kern w:val="0"/>
          <w:sz w:val="19"/>
          <w:szCs w:val="19"/>
        </w:rPr>
        <w:t>，上周为</w:t>
      </w:r>
      <w:r w:rsidRPr="0021314F">
        <w:rPr>
          <w:rFonts w:ascii="宋体" w:eastAsia="宋体" w:hAnsi="宋体" w:cs="宋体"/>
          <w:kern w:val="0"/>
          <w:sz w:val="19"/>
          <w:szCs w:val="19"/>
        </w:rPr>
        <w:t>72%</w:t>
      </w:r>
      <w:r w:rsidRPr="0021314F">
        <w:rPr>
          <w:rFonts w:ascii="宋体" w:eastAsia="宋体" w:hAnsi="宋体" w:cs="宋体" w:hint="eastAsia"/>
          <w:kern w:val="0"/>
          <w:sz w:val="19"/>
          <w:szCs w:val="19"/>
        </w:rPr>
        <w:t>，去年同期为</w:t>
      </w:r>
      <w:r w:rsidRPr="0021314F">
        <w:rPr>
          <w:rFonts w:ascii="宋体" w:eastAsia="宋体" w:hAnsi="宋体" w:cs="宋体"/>
          <w:kern w:val="0"/>
          <w:sz w:val="19"/>
          <w:szCs w:val="19"/>
        </w:rPr>
        <w:t>94%</w:t>
      </w:r>
      <w:r w:rsidRPr="0021314F">
        <w:rPr>
          <w:rFonts w:ascii="宋体" w:eastAsia="宋体" w:hAnsi="宋体" w:cs="宋体" w:hint="eastAsia"/>
          <w:kern w:val="0"/>
          <w:sz w:val="19"/>
          <w:szCs w:val="19"/>
        </w:rPr>
        <w:t>，过去五年均值为</w:t>
      </w:r>
      <w:r w:rsidRPr="0021314F">
        <w:rPr>
          <w:rFonts w:ascii="宋体" w:eastAsia="宋体" w:hAnsi="宋体" w:cs="宋体"/>
          <w:kern w:val="0"/>
          <w:sz w:val="19"/>
          <w:szCs w:val="19"/>
        </w:rPr>
        <w:t>93%</w:t>
      </w:r>
      <w:r w:rsidRPr="0021314F">
        <w:rPr>
          <w:rFonts w:ascii="宋体" w:eastAsia="宋体" w:hAnsi="宋体" w:cs="宋体" w:hint="eastAsia"/>
          <w:kern w:val="0"/>
          <w:sz w:val="19"/>
          <w:szCs w:val="19"/>
        </w:rPr>
        <w:t>。</w:t>
      </w:r>
      <w:proofErr w:type="gramStart"/>
      <w:r w:rsidRPr="0021314F">
        <w:rPr>
          <w:rFonts w:ascii="宋体" w:eastAsia="宋体" w:hAnsi="宋体" w:cs="宋体" w:hint="eastAsia"/>
          <w:kern w:val="0"/>
          <w:sz w:val="19"/>
          <w:szCs w:val="19"/>
        </w:rPr>
        <w:t>美豆收割</w:t>
      </w:r>
      <w:proofErr w:type="gramEnd"/>
      <w:r w:rsidRPr="0021314F">
        <w:rPr>
          <w:rFonts w:ascii="宋体" w:eastAsia="宋体" w:hAnsi="宋体" w:cs="宋体" w:hint="eastAsia"/>
          <w:kern w:val="0"/>
          <w:sz w:val="19"/>
          <w:szCs w:val="19"/>
        </w:rPr>
        <w:t>率为</w:t>
      </w:r>
      <w:r w:rsidRPr="0021314F">
        <w:rPr>
          <w:rFonts w:ascii="宋体" w:eastAsia="宋体" w:hAnsi="宋体" w:cs="宋体"/>
          <w:kern w:val="0"/>
          <w:sz w:val="19"/>
          <w:szCs w:val="19"/>
        </w:rPr>
        <w:t>26%</w:t>
      </w:r>
      <w:r w:rsidRPr="0021314F">
        <w:rPr>
          <w:rFonts w:ascii="宋体" w:eastAsia="宋体" w:hAnsi="宋体" w:cs="宋体" w:hint="eastAsia"/>
          <w:kern w:val="0"/>
          <w:sz w:val="19"/>
          <w:szCs w:val="19"/>
        </w:rPr>
        <w:t>，上周为</w:t>
      </w:r>
      <w:r w:rsidRPr="0021314F">
        <w:rPr>
          <w:rFonts w:ascii="宋体" w:eastAsia="宋体" w:hAnsi="宋体" w:cs="宋体"/>
          <w:kern w:val="0"/>
          <w:sz w:val="19"/>
          <w:szCs w:val="19"/>
        </w:rPr>
        <w:t>14%</w:t>
      </w:r>
      <w:r w:rsidRPr="0021314F">
        <w:rPr>
          <w:rFonts w:ascii="宋体" w:eastAsia="宋体" w:hAnsi="宋体" w:cs="宋体" w:hint="eastAsia"/>
          <w:kern w:val="0"/>
          <w:sz w:val="19"/>
          <w:szCs w:val="19"/>
        </w:rPr>
        <w:t>，去年同期为</w:t>
      </w:r>
      <w:r w:rsidRPr="0021314F">
        <w:rPr>
          <w:rFonts w:ascii="宋体" w:eastAsia="宋体" w:hAnsi="宋体" w:cs="宋体"/>
          <w:kern w:val="0"/>
          <w:sz w:val="19"/>
          <w:szCs w:val="19"/>
        </w:rPr>
        <w:t>37%</w:t>
      </w:r>
      <w:r w:rsidRPr="0021314F">
        <w:rPr>
          <w:rFonts w:ascii="宋体" w:eastAsia="宋体" w:hAnsi="宋体" w:cs="宋体" w:hint="eastAsia"/>
          <w:kern w:val="0"/>
          <w:sz w:val="19"/>
          <w:szCs w:val="19"/>
        </w:rPr>
        <w:t>，过去五年均值为</w:t>
      </w:r>
      <w:r w:rsidRPr="0021314F">
        <w:rPr>
          <w:rFonts w:ascii="宋体" w:eastAsia="宋体" w:hAnsi="宋体" w:cs="宋体"/>
          <w:kern w:val="0"/>
          <w:sz w:val="19"/>
          <w:szCs w:val="19"/>
        </w:rPr>
        <w:t>49%</w:t>
      </w:r>
      <w:r w:rsidRPr="0021314F">
        <w:rPr>
          <w:rFonts w:ascii="宋体" w:eastAsia="宋体" w:hAnsi="宋体" w:cs="宋体" w:hint="eastAsia"/>
          <w:kern w:val="0"/>
          <w:sz w:val="19"/>
          <w:szCs w:val="19"/>
        </w:rPr>
        <w:t>。据天气预报，美国中西部地区的西部和北部局部区域降雪后气温偏低，霜冻风险依存。中美高</w:t>
      </w:r>
      <w:proofErr w:type="gramStart"/>
      <w:r w:rsidRPr="0021314F">
        <w:rPr>
          <w:rFonts w:ascii="宋体" w:eastAsia="宋体" w:hAnsi="宋体" w:cs="宋体" w:hint="eastAsia"/>
          <w:kern w:val="0"/>
          <w:sz w:val="19"/>
          <w:szCs w:val="19"/>
        </w:rPr>
        <w:t>级别经贸磋商</w:t>
      </w:r>
      <w:proofErr w:type="gramEnd"/>
      <w:r w:rsidRPr="0021314F">
        <w:rPr>
          <w:rFonts w:ascii="宋体" w:eastAsia="宋体" w:hAnsi="宋体" w:cs="宋体" w:hint="eastAsia"/>
          <w:kern w:val="0"/>
          <w:sz w:val="19"/>
          <w:szCs w:val="19"/>
        </w:rPr>
        <w:t>本次谈判有所进展，不过，中美贸易谈判还会反复，</w:t>
      </w:r>
      <w:proofErr w:type="gramStart"/>
      <w:r w:rsidRPr="0021314F">
        <w:rPr>
          <w:rFonts w:ascii="宋体" w:eastAsia="宋体" w:hAnsi="宋体" w:cs="宋体" w:hint="eastAsia"/>
          <w:kern w:val="0"/>
          <w:sz w:val="19"/>
          <w:szCs w:val="19"/>
        </w:rPr>
        <w:t>美豆价格</w:t>
      </w:r>
      <w:proofErr w:type="gramEnd"/>
      <w:r w:rsidRPr="0021314F">
        <w:rPr>
          <w:rFonts w:ascii="宋体" w:eastAsia="宋体" w:hAnsi="宋体" w:cs="宋体" w:hint="eastAsia"/>
          <w:kern w:val="0"/>
          <w:sz w:val="19"/>
          <w:szCs w:val="19"/>
        </w:rPr>
        <w:t>暂时小幅震荡。</w:t>
      </w:r>
    </w:p>
    <w:p w:rsidR="0021314F" w:rsidRPr="0021314F" w:rsidRDefault="0021314F" w:rsidP="0021314F">
      <w:pPr>
        <w:widowControl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21314F">
        <w:rPr>
          <w:rFonts w:ascii="宋体" w:eastAsia="宋体" w:hAnsi="宋体" w:cs="宋体"/>
          <w:b/>
          <w:color w:val="6A00FF"/>
          <w:kern w:val="0"/>
          <w:sz w:val="19"/>
          <w:szCs w:val="19"/>
        </w:rPr>
        <w:t>2南美大豆：</w:t>
      </w:r>
    </w:p>
    <w:p w:rsidR="0021314F" w:rsidRPr="0021314F" w:rsidRDefault="0021314F" w:rsidP="0021314F">
      <w:pPr>
        <w:widowControl/>
        <w:spacing w:before="100" w:beforeAutospacing="1" w:after="100" w:afterAutospacing="1"/>
        <w:ind w:firstLine="283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1314F">
        <w:rPr>
          <w:rFonts w:ascii="宋体" w:eastAsia="宋体" w:hAnsi="宋体" w:cs="宋体" w:hint="eastAsia"/>
          <w:kern w:val="0"/>
          <w:sz w:val="19"/>
          <w:szCs w:val="19"/>
        </w:rPr>
        <w:t>截至</w:t>
      </w:r>
      <w:r w:rsidRPr="0021314F">
        <w:rPr>
          <w:rFonts w:ascii="宋体" w:eastAsia="宋体" w:hAnsi="宋体" w:cs="宋体"/>
          <w:kern w:val="0"/>
          <w:sz w:val="19"/>
          <w:szCs w:val="19"/>
        </w:rPr>
        <w:t>10</w:t>
      </w:r>
      <w:r w:rsidRPr="0021314F">
        <w:rPr>
          <w:rFonts w:ascii="宋体" w:eastAsia="宋体" w:hAnsi="宋体" w:cs="宋体" w:hint="eastAsia"/>
          <w:kern w:val="0"/>
          <w:sz w:val="19"/>
          <w:szCs w:val="19"/>
        </w:rPr>
        <w:t>月</w:t>
      </w:r>
      <w:r w:rsidRPr="0021314F">
        <w:rPr>
          <w:rFonts w:ascii="宋体" w:eastAsia="宋体" w:hAnsi="宋体" w:cs="宋体"/>
          <w:kern w:val="0"/>
          <w:sz w:val="19"/>
          <w:szCs w:val="19"/>
        </w:rPr>
        <w:t>11</w:t>
      </w:r>
      <w:r w:rsidRPr="0021314F">
        <w:rPr>
          <w:rFonts w:ascii="宋体" w:eastAsia="宋体" w:hAnsi="宋体" w:cs="宋体" w:hint="eastAsia"/>
          <w:kern w:val="0"/>
          <w:sz w:val="19"/>
          <w:szCs w:val="19"/>
        </w:rPr>
        <w:t>日当月，巴西大豆装船累计</w:t>
      </w:r>
      <w:r w:rsidRPr="0021314F">
        <w:rPr>
          <w:rFonts w:ascii="宋体" w:eastAsia="宋体" w:hAnsi="宋体" w:cs="宋体"/>
          <w:kern w:val="0"/>
          <w:sz w:val="19"/>
          <w:szCs w:val="19"/>
        </w:rPr>
        <w:t>163.74</w:t>
      </w:r>
      <w:r w:rsidRPr="0021314F">
        <w:rPr>
          <w:rFonts w:ascii="宋体" w:eastAsia="宋体" w:hAnsi="宋体" w:cs="宋体" w:hint="eastAsia"/>
          <w:kern w:val="0"/>
          <w:sz w:val="19"/>
          <w:szCs w:val="19"/>
        </w:rPr>
        <w:t>万吨，巴西大豆可供出口的存量逐渐见底。截止</w:t>
      </w:r>
      <w:r w:rsidRPr="0021314F">
        <w:rPr>
          <w:rFonts w:ascii="宋体" w:eastAsia="宋体" w:hAnsi="宋体" w:cs="宋体"/>
          <w:kern w:val="0"/>
          <w:sz w:val="19"/>
          <w:szCs w:val="19"/>
        </w:rPr>
        <w:t>10</w:t>
      </w:r>
      <w:r w:rsidRPr="0021314F">
        <w:rPr>
          <w:rFonts w:ascii="宋体" w:eastAsia="宋体" w:hAnsi="宋体" w:cs="宋体" w:hint="eastAsia"/>
          <w:kern w:val="0"/>
          <w:sz w:val="19"/>
          <w:szCs w:val="19"/>
        </w:rPr>
        <w:t>月</w:t>
      </w:r>
      <w:r w:rsidRPr="0021314F">
        <w:rPr>
          <w:rFonts w:ascii="宋体" w:eastAsia="宋体" w:hAnsi="宋体" w:cs="宋体"/>
          <w:kern w:val="0"/>
          <w:sz w:val="19"/>
          <w:szCs w:val="19"/>
        </w:rPr>
        <w:t>10</w:t>
      </w:r>
      <w:r w:rsidRPr="0021314F">
        <w:rPr>
          <w:rFonts w:ascii="宋体" w:eastAsia="宋体" w:hAnsi="宋体" w:cs="宋体" w:hint="eastAsia"/>
          <w:kern w:val="0"/>
          <w:sz w:val="19"/>
          <w:szCs w:val="19"/>
        </w:rPr>
        <w:t>日，巴西新作大豆播种进度为</w:t>
      </w:r>
      <w:r w:rsidRPr="0021314F">
        <w:rPr>
          <w:rFonts w:ascii="宋体" w:eastAsia="宋体" w:hAnsi="宋体" w:cs="宋体"/>
          <w:kern w:val="0"/>
          <w:sz w:val="19"/>
          <w:szCs w:val="19"/>
        </w:rPr>
        <w:t>11%</w:t>
      </w:r>
      <w:r w:rsidRPr="0021314F">
        <w:rPr>
          <w:rFonts w:ascii="宋体" w:eastAsia="宋体" w:hAnsi="宋体" w:cs="宋体" w:hint="eastAsia"/>
          <w:kern w:val="0"/>
          <w:sz w:val="19"/>
          <w:szCs w:val="19"/>
        </w:rPr>
        <w:t>，前周为</w:t>
      </w:r>
      <w:r w:rsidRPr="0021314F">
        <w:rPr>
          <w:rFonts w:ascii="宋体" w:eastAsia="宋体" w:hAnsi="宋体" w:cs="宋体"/>
          <w:kern w:val="0"/>
          <w:sz w:val="19"/>
          <w:szCs w:val="19"/>
        </w:rPr>
        <w:t>3%</w:t>
      </w:r>
      <w:r w:rsidRPr="0021314F">
        <w:rPr>
          <w:rFonts w:ascii="宋体" w:eastAsia="宋体" w:hAnsi="宋体" w:cs="宋体" w:hint="eastAsia"/>
          <w:kern w:val="0"/>
          <w:sz w:val="19"/>
          <w:szCs w:val="19"/>
        </w:rPr>
        <w:t>，去年同期为</w:t>
      </w:r>
      <w:r w:rsidRPr="0021314F">
        <w:rPr>
          <w:rFonts w:ascii="宋体" w:eastAsia="宋体" w:hAnsi="宋体" w:cs="宋体"/>
          <w:kern w:val="0"/>
          <w:sz w:val="19"/>
          <w:szCs w:val="19"/>
        </w:rPr>
        <w:t>20%</w:t>
      </w:r>
      <w:r w:rsidRPr="0021314F">
        <w:rPr>
          <w:rFonts w:ascii="宋体" w:eastAsia="宋体" w:hAnsi="宋体" w:cs="宋体" w:hint="eastAsia"/>
          <w:kern w:val="0"/>
          <w:sz w:val="19"/>
          <w:szCs w:val="19"/>
        </w:rPr>
        <w:t>。大豆主产区雨量较少，偏干的天气推迟了大豆的播种进度。因</w:t>
      </w:r>
      <w:proofErr w:type="gramStart"/>
      <w:r w:rsidRPr="0021314F">
        <w:rPr>
          <w:rFonts w:ascii="宋体" w:eastAsia="宋体" w:hAnsi="宋体" w:cs="宋体" w:hint="eastAsia"/>
          <w:kern w:val="0"/>
          <w:sz w:val="19"/>
          <w:szCs w:val="19"/>
        </w:rPr>
        <w:t>美豆价格</w:t>
      </w:r>
      <w:proofErr w:type="gramEnd"/>
      <w:r w:rsidRPr="0021314F">
        <w:rPr>
          <w:rFonts w:ascii="宋体" w:eastAsia="宋体" w:hAnsi="宋体" w:cs="宋体" w:hint="eastAsia"/>
          <w:kern w:val="0"/>
          <w:sz w:val="19"/>
          <w:szCs w:val="19"/>
        </w:rPr>
        <w:t>的上涨中国采购巴西大豆的成本又有所增加。阿根廷大豆也已开始播种。阿根廷的大豆多数由本国压榨，出口豆</w:t>
      </w:r>
      <w:proofErr w:type="gramStart"/>
      <w:r w:rsidRPr="0021314F">
        <w:rPr>
          <w:rFonts w:ascii="宋体" w:eastAsia="宋体" w:hAnsi="宋体" w:cs="宋体" w:hint="eastAsia"/>
          <w:kern w:val="0"/>
          <w:sz w:val="19"/>
          <w:szCs w:val="19"/>
        </w:rPr>
        <w:t>粕</w:t>
      </w:r>
      <w:proofErr w:type="gramEnd"/>
      <w:r w:rsidRPr="0021314F">
        <w:rPr>
          <w:rFonts w:ascii="宋体" w:eastAsia="宋体" w:hAnsi="宋体" w:cs="宋体" w:hint="eastAsia"/>
          <w:kern w:val="0"/>
          <w:sz w:val="19"/>
          <w:szCs w:val="19"/>
        </w:rPr>
        <w:t>为主，阿根廷豆</w:t>
      </w:r>
      <w:proofErr w:type="gramStart"/>
      <w:r w:rsidRPr="0021314F">
        <w:rPr>
          <w:rFonts w:ascii="宋体" w:eastAsia="宋体" w:hAnsi="宋体" w:cs="宋体" w:hint="eastAsia"/>
          <w:kern w:val="0"/>
          <w:sz w:val="19"/>
          <w:szCs w:val="19"/>
        </w:rPr>
        <w:t>粕</w:t>
      </w:r>
      <w:proofErr w:type="gramEnd"/>
      <w:r w:rsidRPr="0021314F">
        <w:rPr>
          <w:rFonts w:ascii="宋体" w:eastAsia="宋体" w:hAnsi="宋体" w:cs="宋体" w:hint="eastAsia"/>
          <w:kern w:val="0"/>
          <w:sz w:val="19"/>
          <w:szCs w:val="19"/>
        </w:rPr>
        <w:t>会陆续出口到中国。</w:t>
      </w:r>
    </w:p>
    <w:p w:rsidR="0021314F" w:rsidRPr="0021314F" w:rsidRDefault="0021314F" w:rsidP="0021314F">
      <w:pPr>
        <w:widowControl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21314F">
        <w:rPr>
          <w:rFonts w:ascii="宋体" w:eastAsia="宋体" w:hAnsi="宋体" w:cs="宋体"/>
          <w:b/>
          <w:color w:val="6A00FF"/>
          <w:kern w:val="0"/>
          <w:sz w:val="19"/>
          <w:szCs w:val="19"/>
        </w:rPr>
        <w:t>3中国大豆：</w:t>
      </w:r>
    </w:p>
    <w:p w:rsidR="0021314F" w:rsidRPr="0021314F" w:rsidRDefault="0021314F" w:rsidP="0021314F">
      <w:pPr>
        <w:widowControl/>
        <w:spacing w:before="100" w:beforeAutospacing="1" w:after="113" w:line="360" w:lineRule="auto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1314F">
        <w:rPr>
          <w:rFonts w:ascii="宋体" w:eastAsia="宋体" w:hAnsi="宋体" w:cs="宋体" w:hint="eastAsia"/>
          <w:kern w:val="0"/>
          <w:sz w:val="19"/>
          <w:szCs w:val="19"/>
        </w:rPr>
        <w:t>北半球大豆已到收获季，国内进口大豆的成本有所上升。据最新调查数据，国内</w:t>
      </w:r>
      <w:r w:rsidRPr="0021314F">
        <w:rPr>
          <w:rFonts w:ascii="宋体" w:eastAsia="宋体" w:hAnsi="宋体" w:cs="宋体"/>
          <w:kern w:val="0"/>
          <w:sz w:val="19"/>
          <w:szCs w:val="19"/>
        </w:rPr>
        <w:t>10</w:t>
      </w:r>
      <w:r w:rsidRPr="0021314F">
        <w:rPr>
          <w:rFonts w:ascii="宋体" w:eastAsia="宋体" w:hAnsi="宋体" w:cs="宋体" w:hint="eastAsia"/>
          <w:kern w:val="0"/>
          <w:sz w:val="19"/>
          <w:szCs w:val="19"/>
        </w:rPr>
        <w:t>月份大豆到港量为</w:t>
      </w:r>
      <w:r w:rsidRPr="0021314F">
        <w:rPr>
          <w:rFonts w:ascii="宋体" w:eastAsia="宋体" w:hAnsi="宋体" w:cs="宋体"/>
          <w:kern w:val="0"/>
          <w:sz w:val="19"/>
          <w:szCs w:val="19"/>
        </w:rPr>
        <w:t>750.71</w:t>
      </w:r>
      <w:r w:rsidRPr="0021314F">
        <w:rPr>
          <w:rFonts w:ascii="宋体" w:eastAsia="宋体" w:hAnsi="宋体" w:cs="宋体" w:hint="eastAsia"/>
          <w:kern w:val="0"/>
          <w:sz w:val="19"/>
          <w:szCs w:val="19"/>
        </w:rPr>
        <w:t>万吨，</w:t>
      </w:r>
      <w:r w:rsidRPr="0021314F">
        <w:rPr>
          <w:rFonts w:ascii="宋体" w:eastAsia="宋体" w:hAnsi="宋体" w:cs="宋体"/>
          <w:kern w:val="0"/>
          <w:sz w:val="19"/>
          <w:szCs w:val="19"/>
        </w:rPr>
        <w:t>11</w:t>
      </w:r>
      <w:r w:rsidRPr="0021314F">
        <w:rPr>
          <w:rFonts w:ascii="宋体" w:eastAsia="宋体" w:hAnsi="宋体" w:cs="宋体" w:hint="eastAsia"/>
          <w:kern w:val="0"/>
          <w:sz w:val="19"/>
          <w:szCs w:val="19"/>
        </w:rPr>
        <w:t>月份大豆到港量为</w:t>
      </w:r>
      <w:r w:rsidRPr="0021314F">
        <w:rPr>
          <w:rFonts w:ascii="宋体" w:eastAsia="宋体" w:hAnsi="宋体" w:cs="宋体"/>
          <w:kern w:val="0"/>
          <w:sz w:val="19"/>
          <w:szCs w:val="19"/>
        </w:rPr>
        <w:t>740.00</w:t>
      </w:r>
      <w:r w:rsidRPr="0021314F">
        <w:rPr>
          <w:rFonts w:ascii="宋体" w:eastAsia="宋体" w:hAnsi="宋体" w:cs="宋体" w:hint="eastAsia"/>
          <w:kern w:val="0"/>
          <w:sz w:val="19"/>
          <w:szCs w:val="19"/>
        </w:rPr>
        <w:t>万吨，</w:t>
      </w:r>
      <w:r w:rsidRPr="0021314F">
        <w:rPr>
          <w:rFonts w:ascii="宋体" w:eastAsia="宋体" w:hAnsi="宋体" w:cs="宋体"/>
          <w:kern w:val="0"/>
          <w:sz w:val="19"/>
          <w:szCs w:val="19"/>
        </w:rPr>
        <w:t>12</w:t>
      </w:r>
      <w:r w:rsidRPr="0021314F">
        <w:rPr>
          <w:rFonts w:ascii="宋体" w:eastAsia="宋体" w:hAnsi="宋体" w:cs="宋体" w:hint="eastAsia"/>
          <w:kern w:val="0"/>
          <w:sz w:val="19"/>
          <w:szCs w:val="19"/>
        </w:rPr>
        <w:t>月份大豆到港量为</w:t>
      </w:r>
      <w:r w:rsidRPr="0021314F">
        <w:rPr>
          <w:rFonts w:ascii="宋体" w:eastAsia="宋体" w:hAnsi="宋体" w:cs="宋体"/>
          <w:kern w:val="0"/>
          <w:sz w:val="19"/>
          <w:szCs w:val="19"/>
        </w:rPr>
        <w:t>710.00</w:t>
      </w:r>
      <w:r w:rsidRPr="0021314F">
        <w:rPr>
          <w:rFonts w:ascii="宋体" w:eastAsia="宋体" w:hAnsi="宋体" w:cs="宋体" w:hint="eastAsia"/>
          <w:kern w:val="0"/>
          <w:sz w:val="19"/>
          <w:szCs w:val="19"/>
        </w:rPr>
        <w:t>万吨，符合前期预估。</w:t>
      </w:r>
    </w:p>
    <w:p w:rsidR="0021314F" w:rsidRPr="0021314F" w:rsidRDefault="0021314F" w:rsidP="0021314F">
      <w:pPr>
        <w:widowControl/>
        <w:spacing w:before="100" w:beforeAutospacing="1" w:after="113" w:line="360" w:lineRule="auto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1314F">
        <w:rPr>
          <w:rFonts w:ascii="宋体" w:eastAsia="宋体" w:hAnsi="宋体" w:cs="宋体" w:hint="eastAsia"/>
          <w:kern w:val="0"/>
          <w:sz w:val="19"/>
          <w:szCs w:val="19"/>
        </w:rPr>
        <w:t>国内压榨率逐渐回升，油厂压榨利润有所回落，</w:t>
      </w:r>
      <w:r w:rsidRPr="0021314F">
        <w:rPr>
          <w:rFonts w:ascii="宋体" w:eastAsia="宋体" w:hAnsi="宋体" w:cs="宋体"/>
          <w:kern w:val="0"/>
          <w:sz w:val="19"/>
          <w:szCs w:val="19"/>
        </w:rPr>
        <w:t>10</w:t>
      </w:r>
      <w:r w:rsidRPr="0021314F">
        <w:rPr>
          <w:rFonts w:ascii="宋体" w:eastAsia="宋体" w:hAnsi="宋体" w:cs="宋体" w:hint="eastAsia"/>
          <w:kern w:val="0"/>
          <w:sz w:val="19"/>
          <w:szCs w:val="19"/>
        </w:rPr>
        <w:t>月</w:t>
      </w:r>
      <w:r w:rsidRPr="0021314F">
        <w:rPr>
          <w:rFonts w:ascii="宋体" w:eastAsia="宋体" w:hAnsi="宋体" w:cs="宋体"/>
          <w:kern w:val="0"/>
          <w:sz w:val="19"/>
          <w:szCs w:val="19"/>
        </w:rPr>
        <w:t>14</w:t>
      </w:r>
      <w:r w:rsidRPr="0021314F">
        <w:rPr>
          <w:rFonts w:ascii="宋体" w:eastAsia="宋体" w:hAnsi="宋体" w:cs="宋体" w:hint="eastAsia"/>
          <w:kern w:val="0"/>
          <w:sz w:val="19"/>
          <w:szCs w:val="19"/>
        </w:rPr>
        <w:t>日大豆盘面压榨利润为</w:t>
      </w:r>
      <w:r w:rsidRPr="0021314F">
        <w:rPr>
          <w:rFonts w:ascii="宋体" w:eastAsia="宋体" w:hAnsi="宋体" w:cs="宋体"/>
          <w:kern w:val="0"/>
          <w:sz w:val="19"/>
          <w:szCs w:val="19"/>
        </w:rPr>
        <w:t>144.08</w:t>
      </w:r>
      <w:r w:rsidRPr="0021314F">
        <w:rPr>
          <w:rFonts w:ascii="宋体" w:eastAsia="宋体" w:hAnsi="宋体" w:cs="宋体" w:hint="eastAsia"/>
          <w:kern w:val="0"/>
          <w:sz w:val="19"/>
          <w:szCs w:val="19"/>
        </w:rPr>
        <w:t>。豆</w:t>
      </w:r>
      <w:proofErr w:type="gramStart"/>
      <w:r w:rsidRPr="0021314F">
        <w:rPr>
          <w:rFonts w:ascii="宋体" w:eastAsia="宋体" w:hAnsi="宋体" w:cs="宋体" w:hint="eastAsia"/>
          <w:kern w:val="0"/>
          <w:sz w:val="19"/>
          <w:szCs w:val="19"/>
        </w:rPr>
        <w:t>粕</w:t>
      </w:r>
      <w:proofErr w:type="gramEnd"/>
      <w:r w:rsidRPr="0021314F">
        <w:rPr>
          <w:rFonts w:ascii="宋体" w:eastAsia="宋体" w:hAnsi="宋体" w:cs="宋体" w:hint="eastAsia"/>
          <w:kern w:val="0"/>
          <w:sz w:val="19"/>
          <w:szCs w:val="19"/>
        </w:rPr>
        <w:t>现货成交放缓。截止</w:t>
      </w:r>
      <w:r w:rsidRPr="0021314F">
        <w:rPr>
          <w:rFonts w:ascii="宋体" w:eastAsia="宋体" w:hAnsi="宋体" w:cs="宋体"/>
          <w:kern w:val="0"/>
          <w:sz w:val="19"/>
          <w:szCs w:val="19"/>
        </w:rPr>
        <w:t>10</w:t>
      </w:r>
      <w:r w:rsidRPr="0021314F">
        <w:rPr>
          <w:rFonts w:ascii="宋体" w:eastAsia="宋体" w:hAnsi="宋体" w:cs="宋体" w:hint="eastAsia"/>
          <w:kern w:val="0"/>
          <w:sz w:val="19"/>
          <w:szCs w:val="19"/>
        </w:rPr>
        <w:t>月</w:t>
      </w:r>
      <w:r w:rsidRPr="0021314F">
        <w:rPr>
          <w:rFonts w:ascii="宋体" w:eastAsia="宋体" w:hAnsi="宋体" w:cs="宋体"/>
          <w:kern w:val="0"/>
          <w:sz w:val="19"/>
          <w:szCs w:val="19"/>
        </w:rPr>
        <w:t>11</w:t>
      </w:r>
      <w:r w:rsidRPr="0021314F">
        <w:rPr>
          <w:rFonts w:ascii="宋体" w:eastAsia="宋体" w:hAnsi="宋体" w:cs="宋体" w:hint="eastAsia"/>
          <w:kern w:val="0"/>
          <w:sz w:val="19"/>
          <w:szCs w:val="19"/>
        </w:rPr>
        <w:t>日，沿海油厂豆</w:t>
      </w:r>
      <w:proofErr w:type="gramStart"/>
      <w:r w:rsidRPr="0021314F">
        <w:rPr>
          <w:rFonts w:ascii="宋体" w:eastAsia="宋体" w:hAnsi="宋体" w:cs="宋体" w:hint="eastAsia"/>
          <w:kern w:val="0"/>
          <w:sz w:val="19"/>
          <w:szCs w:val="19"/>
        </w:rPr>
        <w:t>粕</w:t>
      </w:r>
      <w:proofErr w:type="gramEnd"/>
      <w:r w:rsidRPr="0021314F">
        <w:rPr>
          <w:rFonts w:ascii="宋体" w:eastAsia="宋体" w:hAnsi="宋体" w:cs="宋体" w:hint="eastAsia"/>
          <w:kern w:val="0"/>
          <w:sz w:val="19"/>
          <w:szCs w:val="19"/>
        </w:rPr>
        <w:t>库存</w:t>
      </w:r>
      <w:r w:rsidRPr="0021314F">
        <w:rPr>
          <w:rFonts w:ascii="宋体" w:eastAsia="宋体" w:hAnsi="宋体" w:cs="宋体"/>
          <w:kern w:val="0"/>
          <w:sz w:val="19"/>
          <w:szCs w:val="19"/>
        </w:rPr>
        <w:t>52.51</w:t>
      </w:r>
      <w:r w:rsidRPr="0021314F">
        <w:rPr>
          <w:rFonts w:ascii="宋体" w:eastAsia="宋体" w:hAnsi="宋体" w:cs="宋体" w:hint="eastAsia"/>
          <w:kern w:val="0"/>
          <w:sz w:val="19"/>
          <w:szCs w:val="19"/>
        </w:rPr>
        <w:t>万吨，周度环比减少</w:t>
      </w:r>
      <w:r w:rsidRPr="0021314F">
        <w:rPr>
          <w:rFonts w:ascii="宋体" w:eastAsia="宋体" w:hAnsi="宋体" w:cs="宋体"/>
          <w:kern w:val="0"/>
          <w:sz w:val="19"/>
          <w:szCs w:val="19"/>
        </w:rPr>
        <w:t>5.96</w:t>
      </w:r>
      <w:r w:rsidRPr="0021314F">
        <w:rPr>
          <w:rFonts w:ascii="宋体" w:eastAsia="宋体" w:hAnsi="宋体" w:cs="宋体" w:hint="eastAsia"/>
          <w:kern w:val="0"/>
          <w:sz w:val="19"/>
          <w:szCs w:val="19"/>
        </w:rPr>
        <w:t>万吨，豆</w:t>
      </w:r>
      <w:proofErr w:type="gramStart"/>
      <w:r w:rsidRPr="0021314F">
        <w:rPr>
          <w:rFonts w:ascii="宋体" w:eastAsia="宋体" w:hAnsi="宋体" w:cs="宋体" w:hint="eastAsia"/>
          <w:kern w:val="0"/>
          <w:sz w:val="19"/>
          <w:szCs w:val="19"/>
        </w:rPr>
        <w:t>粕</w:t>
      </w:r>
      <w:proofErr w:type="gramEnd"/>
      <w:r w:rsidRPr="0021314F">
        <w:rPr>
          <w:rFonts w:ascii="宋体" w:eastAsia="宋体" w:hAnsi="宋体" w:cs="宋体" w:hint="eastAsia"/>
          <w:kern w:val="0"/>
          <w:sz w:val="19"/>
          <w:szCs w:val="19"/>
        </w:rPr>
        <w:t>库存处于偏低水平。</w:t>
      </w:r>
      <w:r w:rsidRPr="0021314F">
        <w:rPr>
          <w:rFonts w:ascii="宋体" w:eastAsia="宋体" w:hAnsi="宋体" w:cs="宋体"/>
          <w:kern w:val="0"/>
          <w:sz w:val="19"/>
          <w:szCs w:val="19"/>
        </w:rPr>
        <w:t>10</w:t>
      </w:r>
      <w:r w:rsidRPr="0021314F">
        <w:rPr>
          <w:rFonts w:ascii="宋体" w:eastAsia="宋体" w:hAnsi="宋体" w:cs="宋体" w:hint="eastAsia"/>
          <w:kern w:val="0"/>
          <w:sz w:val="19"/>
          <w:szCs w:val="19"/>
        </w:rPr>
        <w:t>月</w:t>
      </w:r>
      <w:r w:rsidRPr="0021314F">
        <w:rPr>
          <w:rFonts w:ascii="宋体" w:eastAsia="宋体" w:hAnsi="宋体" w:cs="宋体"/>
          <w:kern w:val="0"/>
          <w:sz w:val="19"/>
          <w:szCs w:val="19"/>
        </w:rPr>
        <w:t>16</w:t>
      </w:r>
      <w:r w:rsidRPr="0021314F">
        <w:rPr>
          <w:rFonts w:ascii="宋体" w:eastAsia="宋体" w:hAnsi="宋体" w:cs="宋体" w:hint="eastAsia"/>
          <w:kern w:val="0"/>
          <w:sz w:val="19"/>
          <w:szCs w:val="19"/>
        </w:rPr>
        <w:t>日国内豆</w:t>
      </w:r>
      <w:proofErr w:type="gramStart"/>
      <w:r w:rsidRPr="0021314F">
        <w:rPr>
          <w:rFonts w:ascii="宋体" w:eastAsia="宋体" w:hAnsi="宋体" w:cs="宋体" w:hint="eastAsia"/>
          <w:kern w:val="0"/>
          <w:sz w:val="19"/>
          <w:szCs w:val="19"/>
        </w:rPr>
        <w:t>粕</w:t>
      </w:r>
      <w:proofErr w:type="gramEnd"/>
      <w:r w:rsidRPr="0021314F">
        <w:rPr>
          <w:rFonts w:ascii="宋体" w:eastAsia="宋体" w:hAnsi="宋体" w:cs="宋体" w:hint="eastAsia"/>
          <w:kern w:val="0"/>
          <w:sz w:val="19"/>
          <w:szCs w:val="19"/>
        </w:rPr>
        <w:t>均价为</w:t>
      </w:r>
      <w:r w:rsidRPr="0021314F">
        <w:rPr>
          <w:rFonts w:ascii="宋体" w:eastAsia="宋体" w:hAnsi="宋体" w:cs="宋体"/>
          <w:kern w:val="0"/>
          <w:sz w:val="19"/>
          <w:szCs w:val="19"/>
        </w:rPr>
        <w:t>3070</w:t>
      </w:r>
      <w:r w:rsidRPr="0021314F">
        <w:rPr>
          <w:rFonts w:ascii="宋体" w:eastAsia="宋体" w:hAnsi="宋体" w:cs="宋体" w:hint="eastAsia"/>
          <w:kern w:val="0"/>
          <w:sz w:val="19"/>
          <w:szCs w:val="19"/>
        </w:rPr>
        <w:t>元</w:t>
      </w:r>
      <w:r w:rsidRPr="0021314F">
        <w:rPr>
          <w:rFonts w:ascii="宋体" w:eastAsia="宋体" w:hAnsi="宋体" w:cs="宋体"/>
          <w:kern w:val="0"/>
          <w:sz w:val="19"/>
          <w:szCs w:val="19"/>
        </w:rPr>
        <w:t>/</w:t>
      </w:r>
      <w:r w:rsidRPr="0021314F">
        <w:rPr>
          <w:rFonts w:ascii="宋体" w:eastAsia="宋体" w:hAnsi="宋体" w:cs="宋体" w:hint="eastAsia"/>
          <w:kern w:val="0"/>
          <w:sz w:val="19"/>
          <w:szCs w:val="19"/>
        </w:rPr>
        <w:t>吨，与前日持平。从</w:t>
      </w:r>
      <w:proofErr w:type="gramStart"/>
      <w:r w:rsidRPr="0021314F">
        <w:rPr>
          <w:rFonts w:ascii="宋体" w:eastAsia="宋体" w:hAnsi="宋体" w:cs="宋体" w:hint="eastAsia"/>
          <w:kern w:val="0"/>
          <w:sz w:val="19"/>
          <w:szCs w:val="19"/>
        </w:rPr>
        <w:t>粕</w:t>
      </w:r>
      <w:proofErr w:type="gramEnd"/>
      <w:r w:rsidRPr="0021314F">
        <w:rPr>
          <w:rFonts w:ascii="宋体" w:eastAsia="宋体" w:hAnsi="宋体" w:cs="宋体" w:hint="eastAsia"/>
          <w:kern w:val="0"/>
          <w:sz w:val="19"/>
          <w:szCs w:val="19"/>
        </w:rPr>
        <w:t>类需求方面看，禽类和生猪养殖利润双高，养殖业趋好，后期</w:t>
      </w:r>
      <w:proofErr w:type="gramStart"/>
      <w:r w:rsidRPr="0021314F">
        <w:rPr>
          <w:rFonts w:ascii="宋体" w:eastAsia="宋体" w:hAnsi="宋体" w:cs="宋体" w:hint="eastAsia"/>
          <w:kern w:val="0"/>
          <w:sz w:val="19"/>
          <w:szCs w:val="19"/>
        </w:rPr>
        <w:t>粕</w:t>
      </w:r>
      <w:proofErr w:type="gramEnd"/>
      <w:r w:rsidRPr="0021314F">
        <w:rPr>
          <w:rFonts w:ascii="宋体" w:eastAsia="宋体" w:hAnsi="宋体" w:cs="宋体" w:hint="eastAsia"/>
          <w:kern w:val="0"/>
          <w:sz w:val="19"/>
          <w:szCs w:val="19"/>
        </w:rPr>
        <w:t>类的终端需求会大为改善。</w:t>
      </w:r>
    </w:p>
    <w:p w:rsidR="0021314F" w:rsidRPr="0021314F" w:rsidRDefault="0021314F" w:rsidP="0021314F">
      <w:pPr>
        <w:widowControl/>
        <w:spacing w:before="100" w:beforeAutospacing="1" w:after="113"/>
        <w:ind w:firstLine="283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1314F">
        <w:rPr>
          <w:rFonts w:ascii="宋体" w:eastAsia="宋体" w:hAnsi="宋体" w:cs="宋体" w:hint="eastAsia"/>
          <w:kern w:val="0"/>
          <w:sz w:val="19"/>
          <w:szCs w:val="19"/>
        </w:rPr>
        <w:t>综上所述，目前国内豆</w:t>
      </w:r>
      <w:proofErr w:type="gramStart"/>
      <w:r w:rsidRPr="0021314F">
        <w:rPr>
          <w:rFonts w:ascii="宋体" w:eastAsia="宋体" w:hAnsi="宋体" w:cs="宋体" w:hint="eastAsia"/>
          <w:kern w:val="0"/>
          <w:sz w:val="19"/>
          <w:szCs w:val="19"/>
        </w:rPr>
        <w:t>粕</w:t>
      </w:r>
      <w:proofErr w:type="gramEnd"/>
      <w:r w:rsidRPr="0021314F">
        <w:rPr>
          <w:rFonts w:ascii="宋体" w:eastAsia="宋体" w:hAnsi="宋体" w:cs="宋体" w:hint="eastAsia"/>
          <w:kern w:val="0"/>
          <w:sz w:val="19"/>
          <w:szCs w:val="19"/>
        </w:rPr>
        <w:t>现货成交尚好，</w:t>
      </w:r>
      <w:proofErr w:type="gramStart"/>
      <w:r w:rsidRPr="0021314F">
        <w:rPr>
          <w:rFonts w:ascii="宋体" w:eastAsia="宋体" w:hAnsi="宋体" w:cs="宋体" w:hint="eastAsia"/>
          <w:kern w:val="0"/>
          <w:sz w:val="19"/>
          <w:szCs w:val="19"/>
        </w:rPr>
        <w:t>粕</w:t>
      </w:r>
      <w:proofErr w:type="gramEnd"/>
      <w:r w:rsidRPr="0021314F">
        <w:rPr>
          <w:rFonts w:ascii="宋体" w:eastAsia="宋体" w:hAnsi="宋体" w:cs="宋体" w:hint="eastAsia"/>
          <w:kern w:val="0"/>
          <w:sz w:val="19"/>
          <w:szCs w:val="19"/>
        </w:rPr>
        <w:t>类库存偏低。进口大豆和豆</w:t>
      </w:r>
      <w:proofErr w:type="gramStart"/>
      <w:r w:rsidRPr="0021314F">
        <w:rPr>
          <w:rFonts w:ascii="宋体" w:eastAsia="宋体" w:hAnsi="宋体" w:cs="宋体" w:hint="eastAsia"/>
          <w:kern w:val="0"/>
          <w:sz w:val="19"/>
          <w:szCs w:val="19"/>
        </w:rPr>
        <w:t>粕</w:t>
      </w:r>
      <w:proofErr w:type="gramEnd"/>
      <w:r w:rsidRPr="0021314F">
        <w:rPr>
          <w:rFonts w:ascii="宋体" w:eastAsia="宋体" w:hAnsi="宋体" w:cs="宋体" w:hint="eastAsia"/>
          <w:kern w:val="0"/>
          <w:sz w:val="19"/>
          <w:szCs w:val="19"/>
        </w:rPr>
        <w:t>后期逐渐到港。</w:t>
      </w:r>
      <w:proofErr w:type="gramStart"/>
      <w:r w:rsidRPr="0021314F">
        <w:rPr>
          <w:rFonts w:ascii="宋体" w:eastAsia="宋体" w:hAnsi="宋体" w:cs="宋体" w:hint="eastAsia"/>
          <w:kern w:val="0"/>
          <w:sz w:val="19"/>
          <w:szCs w:val="19"/>
        </w:rPr>
        <w:t>美豆已</w:t>
      </w:r>
      <w:proofErr w:type="gramEnd"/>
      <w:r w:rsidRPr="0021314F">
        <w:rPr>
          <w:rFonts w:ascii="宋体" w:eastAsia="宋体" w:hAnsi="宋体" w:cs="宋体" w:hint="eastAsia"/>
          <w:kern w:val="0"/>
          <w:sz w:val="19"/>
          <w:szCs w:val="19"/>
        </w:rPr>
        <w:t>开始逐渐收割，不过受天气的影响依存。南美大豆播种延迟。国内</w:t>
      </w:r>
      <w:proofErr w:type="gramStart"/>
      <w:r w:rsidRPr="0021314F">
        <w:rPr>
          <w:rFonts w:ascii="宋体" w:eastAsia="宋体" w:hAnsi="宋体" w:cs="宋体" w:hint="eastAsia"/>
          <w:kern w:val="0"/>
          <w:sz w:val="19"/>
          <w:szCs w:val="19"/>
        </w:rPr>
        <w:t>粕</w:t>
      </w:r>
      <w:proofErr w:type="gramEnd"/>
      <w:r w:rsidRPr="0021314F">
        <w:rPr>
          <w:rFonts w:ascii="宋体" w:eastAsia="宋体" w:hAnsi="宋体" w:cs="宋体" w:hint="eastAsia"/>
          <w:kern w:val="0"/>
          <w:sz w:val="19"/>
          <w:szCs w:val="19"/>
        </w:rPr>
        <w:t>类终端需求正在改善。中美贸易谈判反复。大豆供应端不确定性因素较大，不过，从中长期来看，</w:t>
      </w:r>
      <w:proofErr w:type="gramStart"/>
      <w:r w:rsidRPr="0021314F">
        <w:rPr>
          <w:rFonts w:ascii="宋体" w:eastAsia="宋体" w:hAnsi="宋体" w:cs="宋体" w:hint="eastAsia"/>
          <w:kern w:val="0"/>
          <w:sz w:val="19"/>
          <w:szCs w:val="19"/>
        </w:rPr>
        <w:t>粕</w:t>
      </w:r>
      <w:proofErr w:type="gramEnd"/>
      <w:r w:rsidRPr="0021314F">
        <w:rPr>
          <w:rFonts w:ascii="宋体" w:eastAsia="宋体" w:hAnsi="宋体" w:cs="宋体" w:hint="eastAsia"/>
          <w:kern w:val="0"/>
          <w:sz w:val="19"/>
          <w:szCs w:val="19"/>
        </w:rPr>
        <w:t>类市场依旧乐观。理由是供给</w:t>
      </w:r>
      <w:proofErr w:type="gramStart"/>
      <w:r w:rsidRPr="0021314F">
        <w:rPr>
          <w:rFonts w:ascii="宋体" w:eastAsia="宋体" w:hAnsi="宋体" w:cs="宋体" w:hint="eastAsia"/>
          <w:kern w:val="0"/>
          <w:sz w:val="19"/>
          <w:szCs w:val="19"/>
        </w:rPr>
        <w:t>端美豆</w:t>
      </w:r>
      <w:proofErr w:type="gramEnd"/>
      <w:r w:rsidRPr="0021314F">
        <w:rPr>
          <w:rFonts w:ascii="宋体" w:eastAsia="宋体" w:hAnsi="宋体" w:cs="宋体" w:hint="eastAsia"/>
          <w:kern w:val="0"/>
          <w:sz w:val="19"/>
          <w:szCs w:val="19"/>
        </w:rPr>
        <w:t>产量下调，巴西和阿根廷的早熟大豆因天气干燥影响播种比往年延迟，国内需求</w:t>
      </w:r>
      <w:proofErr w:type="gramStart"/>
      <w:r w:rsidRPr="0021314F">
        <w:rPr>
          <w:rFonts w:ascii="宋体" w:eastAsia="宋体" w:hAnsi="宋体" w:cs="宋体" w:hint="eastAsia"/>
          <w:kern w:val="0"/>
          <w:sz w:val="19"/>
          <w:szCs w:val="19"/>
        </w:rPr>
        <w:t>端正在</w:t>
      </w:r>
      <w:proofErr w:type="gramEnd"/>
      <w:r w:rsidRPr="0021314F">
        <w:rPr>
          <w:rFonts w:ascii="宋体" w:eastAsia="宋体" w:hAnsi="宋体" w:cs="宋体" w:hint="eastAsia"/>
          <w:kern w:val="0"/>
          <w:sz w:val="19"/>
          <w:szCs w:val="19"/>
        </w:rPr>
        <w:t>改善。，</w:t>
      </w:r>
      <w:proofErr w:type="gramStart"/>
      <w:r w:rsidRPr="0021314F">
        <w:rPr>
          <w:rFonts w:ascii="宋体" w:eastAsia="宋体" w:hAnsi="宋体" w:cs="宋体" w:hint="eastAsia"/>
          <w:kern w:val="0"/>
          <w:sz w:val="19"/>
          <w:szCs w:val="19"/>
        </w:rPr>
        <w:t>粕</w:t>
      </w:r>
      <w:proofErr w:type="gramEnd"/>
      <w:r w:rsidRPr="0021314F">
        <w:rPr>
          <w:rFonts w:ascii="宋体" w:eastAsia="宋体" w:hAnsi="宋体" w:cs="宋体" w:hint="eastAsia"/>
          <w:kern w:val="0"/>
          <w:sz w:val="19"/>
          <w:szCs w:val="19"/>
        </w:rPr>
        <w:t>类价格短期震荡运行。</w:t>
      </w:r>
    </w:p>
    <w:p w:rsidR="0021314F" w:rsidRPr="0021314F" w:rsidRDefault="0021314F" w:rsidP="0021314F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1314F">
        <w:rPr>
          <w:rFonts w:ascii="宋体" w:eastAsia="宋体" w:hAnsi="宋体" w:cs="宋体" w:hint="eastAsia"/>
          <w:b/>
          <w:bCs/>
          <w:kern w:val="0"/>
          <w:sz w:val="17"/>
        </w:rPr>
        <w:t>免责声明：本研究报告由金</w:t>
      </w:r>
      <w:proofErr w:type="gramStart"/>
      <w:r w:rsidRPr="0021314F">
        <w:rPr>
          <w:rFonts w:ascii="宋体" w:eastAsia="宋体" w:hAnsi="宋体" w:cs="宋体" w:hint="eastAsia"/>
          <w:b/>
          <w:bCs/>
          <w:kern w:val="0"/>
          <w:sz w:val="17"/>
        </w:rPr>
        <w:t>鹏经济</w:t>
      </w:r>
      <w:proofErr w:type="gramEnd"/>
      <w:r w:rsidRPr="0021314F">
        <w:rPr>
          <w:rFonts w:ascii="宋体" w:eastAsia="宋体" w:hAnsi="宋体" w:cs="宋体" w:hint="eastAsia"/>
          <w:b/>
          <w:bCs/>
          <w:kern w:val="0"/>
          <w:sz w:val="17"/>
        </w:rPr>
        <w:t>研究所提供，其中观点仅代表分析师个人观点，出现的价位及操作建议仅体现分析师个人分析思路，分析师力求报告内容所述信息的可靠、准确及完整，但不保证报告所述信息及结论的准确</w:t>
      </w:r>
      <w:r w:rsidRPr="0021314F">
        <w:rPr>
          <w:rFonts w:ascii="宋体" w:eastAsia="宋体" w:hAnsi="宋体" w:cs="宋体" w:hint="eastAsia"/>
          <w:b/>
          <w:bCs/>
          <w:kern w:val="0"/>
          <w:sz w:val="17"/>
        </w:rPr>
        <w:lastRenderedPageBreak/>
        <w:t>性。本报告所提出的观点、结论和建议仅供投资者参考，不能当然作为投资研究决策的依据，也不能成为本公司承担明示或暗示的道义或法律责任的依据。</w:t>
      </w:r>
    </w:p>
    <w:p w:rsidR="0021314F" w:rsidRPr="0021314F" w:rsidRDefault="0021314F" w:rsidP="0021314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7850AF" w:rsidRDefault="007850AF"/>
    <w:sectPr w:rsidR="007850AF" w:rsidSect="007850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036A" w:rsidRDefault="00FE036A" w:rsidP="0021314F">
      <w:r>
        <w:separator/>
      </w:r>
    </w:p>
  </w:endnote>
  <w:endnote w:type="continuationSeparator" w:id="0">
    <w:p w:rsidR="00FE036A" w:rsidRDefault="00FE036A" w:rsidP="002131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036A" w:rsidRDefault="00FE036A" w:rsidP="0021314F">
      <w:r>
        <w:separator/>
      </w:r>
    </w:p>
  </w:footnote>
  <w:footnote w:type="continuationSeparator" w:id="0">
    <w:p w:rsidR="00FE036A" w:rsidRDefault="00FE036A" w:rsidP="002131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314F"/>
    <w:rsid w:val="0021314F"/>
    <w:rsid w:val="007850AF"/>
    <w:rsid w:val="00FE0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0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131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314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131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1314F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21314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21314F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21314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1314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1120</Characters>
  <Application>Microsoft Office Word</Application>
  <DocSecurity>0</DocSecurity>
  <Lines>9</Lines>
  <Paragraphs>2</Paragraphs>
  <ScaleCrop>false</ScaleCrop>
  <Company>IT</Company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</dc:creator>
  <cp:keywords/>
  <dc:description/>
  <cp:lastModifiedBy>Sky</cp:lastModifiedBy>
  <cp:revision>2</cp:revision>
  <dcterms:created xsi:type="dcterms:W3CDTF">2019-10-17T03:02:00Z</dcterms:created>
  <dcterms:modified xsi:type="dcterms:W3CDTF">2019-10-17T03:03:00Z</dcterms:modified>
</cp:coreProperties>
</file>